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BA26" w14:textId="71F6A279" w:rsidR="00542261" w:rsidRPr="00CC13F5" w:rsidRDefault="00503A1A" w:rsidP="00A1188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CC13F5">
        <w:rPr>
          <w:rFonts w:ascii="Arial" w:hAnsi="Arial" w:cs="Arial"/>
          <w:b/>
          <w:bCs/>
          <w:sz w:val="24"/>
          <w:szCs w:val="24"/>
          <w:lang w:val="et-EE"/>
        </w:rPr>
        <w:t>T</w:t>
      </w:r>
      <w:r w:rsidR="001479EE" w:rsidRPr="00CC13F5">
        <w:rPr>
          <w:rFonts w:ascii="Arial" w:hAnsi="Arial" w:cs="Arial"/>
          <w:b/>
          <w:bCs/>
          <w:sz w:val="24"/>
          <w:szCs w:val="24"/>
          <w:lang w:val="et-EE"/>
        </w:rPr>
        <w:t>ÖÖVÕTULEPINGU</w:t>
      </w:r>
      <w:r w:rsidRPr="00CC13F5">
        <w:rPr>
          <w:rFonts w:ascii="Arial" w:hAnsi="Arial" w:cs="Arial"/>
          <w:b/>
          <w:bCs/>
          <w:sz w:val="24"/>
          <w:szCs w:val="24"/>
          <w:lang w:val="et-EE"/>
        </w:rPr>
        <w:t xml:space="preserve"> nr 11.2024 </w:t>
      </w:r>
      <w:r w:rsidR="000932BD" w:rsidRPr="00CC13F5">
        <w:rPr>
          <w:rFonts w:ascii="Arial" w:hAnsi="Arial" w:cs="Arial"/>
          <w:b/>
          <w:bCs/>
          <w:sz w:val="24"/>
          <w:szCs w:val="24"/>
          <w:lang w:val="et-EE"/>
        </w:rPr>
        <w:t xml:space="preserve"> LISA 1</w:t>
      </w:r>
    </w:p>
    <w:p w14:paraId="30C3D47C" w14:textId="77777777" w:rsidR="00B90918" w:rsidRDefault="00B90918" w:rsidP="00A1188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2826D7A0" w14:textId="0E1E0573" w:rsidR="00542261" w:rsidRPr="00C00C44" w:rsidRDefault="00542261" w:rsidP="00A1188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CC13F5">
        <w:rPr>
          <w:rFonts w:ascii="Arial" w:hAnsi="Arial" w:cs="Arial"/>
          <w:b/>
          <w:bCs/>
          <w:sz w:val="24"/>
          <w:szCs w:val="24"/>
          <w:lang w:val="et-EE"/>
        </w:rPr>
        <w:t>AKT</w:t>
      </w:r>
    </w:p>
    <w:p w14:paraId="7F074CBE" w14:textId="77777777" w:rsidR="00C00C44" w:rsidRDefault="00C00C44" w:rsidP="00EA587F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CDA77ED" w14:textId="622E1B29" w:rsidR="00593704" w:rsidRDefault="005F0013" w:rsidP="00EA587F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Tellija ja Töövõtja</w:t>
      </w:r>
      <w:r w:rsidR="000932BD" w:rsidRPr="00CC13F5">
        <w:rPr>
          <w:rFonts w:ascii="Arial" w:hAnsi="Arial" w:cs="Arial"/>
          <w:sz w:val="24"/>
          <w:szCs w:val="24"/>
          <w:lang w:val="et-EE"/>
        </w:rPr>
        <w:t xml:space="preserve"> (edaspidi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Lepingu Pooled või</w:t>
      </w:r>
      <w:r w:rsidR="000932BD" w:rsidRPr="00CC13F5">
        <w:rPr>
          <w:rFonts w:ascii="Arial" w:hAnsi="Arial" w:cs="Arial"/>
          <w:sz w:val="24"/>
          <w:szCs w:val="24"/>
          <w:lang w:val="et-EE"/>
        </w:rPr>
        <w:t xml:space="preserve"> Pooled) leppisid kokku alljärgnevas</w:t>
      </w:r>
      <w:r w:rsidR="00DC2E43" w:rsidRPr="00CC13F5">
        <w:rPr>
          <w:rFonts w:ascii="Arial" w:hAnsi="Arial" w:cs="Arial"/>
          <w:sz w:val="24"/>
          <w:szCs w:val="24"/>
          <w:lang w:val="et-EE"/>
        </w:rPr>
        <w:t>:</w:t>
      </w:r>
    </w:p>
    <w:p w14:paraId="08D40C3D" w14:textId="77777777" w:rsidR="00EA587F" w:rsidRPr="00CC13F5" w:rsidRDefault="00EA587F" w:rsidP="00EA587F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B5A7B51" w14:textId="2C62B394" w:rsidR="00DC2E43" w:rsidRPr="00CC13F5" w:rsidRDefault="00DC2E43" w:rsidP="00EA587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CC13F5">
        <w:rPr>
          <w:rFonts w:ascii="Arial" w:hAnsi="Arial" w:cs="Arial"/>
          <w:b/>
          <w:bCs/>
          <w:sz w:val="24"/>
          <w:szCs w:val="24"/>
          <w:lang w:val="et-EE"/>
        </w:rPr>
        <w:t>Hinnapakkumises tehakse järgnevad muudatused:</w:t>
      </w:r>
    </w:p>
    <w:p w14:paraId="6ABBCDF3" w14:textId="72B94207" w:rsidR="00DC2E43" w:rsidRPr="00CC13F5" w:rsidRDefault="00DC2E43" w:rsidP="000717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Jä</w:t>
      </w:r>
      <w:r w:rsidR="00593704" w:rsidRPr="00CC13F5">
        <w:rPr>
          <w:rFonts w:ascii="Arial" w:hAnsi="Arial" w:cs="Arial"/>
          <w:sz w:val="24"/>
          <w:szCs w:val="24"/>
          <w:lang w:val="et-EE"/>
        </w:rPr>
        <w:t>äb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ära </w:t>
      </w:r>
      <w:r w:rsidR="008E1B00" w:rsidRPr="00CC13F5">
        <w:rPr>
          <w:rFonts w:ascii="Arial" w:hAnsi="Arial" w:cs="Arial"/>
          <w:sz w:val="24"/>
          <w:szCs w:val="24"/>
          <w:lang w:val="et-EE"/>
        </w:rPr>
        <w:t>1 (</w:t>
      </w:r>
      <w:r w:rsidRPr="00CC13F5">
        <w:rPr>
          <w:rFonts w:ascii="Arial" w:hAnsi="Arial" w:cs="Arial"/>
          <w:sz w:val="24"/>
          <w:szCs w:val="24"/>
          <w:lang w:val="et-EE"/>
        </w:rPr>
        <w:t>üks</w:t>
      </w:r>
      <w:r w:rsidR="008E1B00" w:rsidRPr="00CC13F5">
        <w:rPr>
          <w:rFonts w:ascii="Arial" w:hAnsi="Arial" w:cs="Arial"/>
          <w:sz w:val="24"/>
          <w:szCs w:val="24"/>
          <w:lang w:val="et-EE"/>
        </w:rPr>
        <w:t>)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ukseava freesimine</w:t>
      </w:r>
      <w:r w:rsidR="008E1B00" w:rsidRPr="00CC13F5">
        <w:rPr>
          <w:rFonts w:ascii="Arial" w:hAnsi="Arial" w:cs="Arial"/>
          <w:sz w:val="24"/>
          <w:szCs w:val="24"/>
          <w:lang w:val="et-EE"/>
        </w:rPr>
        <w:t xml:space="preserve"> III trepikoja boksidega ruumis,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hinnaga</w:t>
      </w:r>
      <w:r w:rsidR="000F7C95" w:rsidRPr="00CC13F5">
        <w:rPr>
          <w:rFonts w:ascii="Arial" w:hAnsi="Arial" w:cs="Arial"/>
          <w:sz w:val="24"/>
          <w:szCs w:val="24"/>
          <w:lang w:val="et-EE"/>
        </w:rPr>
        <w:t xml:space="preserve"> </w:t>
      </w:r>
      <w:r w:rsidR="00B11520" w:rsidRPr="00CC13F5">
        <w:rPr>
          <w:rFonts w:ascii="Arial" w:hAnsi="Arial" w:cs="Arial"/>
          <w:sz w:val="24"/>
          <w:szCs w:val="24"/>
          <w:lang w:val="et-EE"/>
        </w:rPr>
        <w:t>1900</w:t>
      </w:r>
      <w:r w:rsidR="000F7C95" w:rsidRPr="00CC13F5">
        <w:rPr>
          <w:rFonts w:ascii="Arial" w:hAnsi="Arial" w:cs="Arial"/>
          <w:sz w:val="24"/>
          <w:szCs w:val="24"/>
          <w:lang w:val="et-EE"/>
        </w:rPr>
        <w:t xml:space="preserve"> eurot</w:t>
      </w:r>
      <w:r w:rsidR="00B11520" w:rsidRPr="00CC13F5">
        <w:rPr>
          <w:rFonts w:ascii="Arial" w:hAnsi="Arial" w:cs="Arial"/>
          <w:sz w:val="24"/>
          <w:szCs w:val="24"/>
          <w:lang w:val="et-EE"/>
        </w:rPr>
        <w:t xml:space="preserve"> + km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. Vastav summa </w:t>
      </w:r>
      <w:r w:rsidR="000F7C95" w:rsidRPr="00CC13F5">
        <w:rPr>
          <w:rFonts w:ascii="Arial" w:hAnsi="Arial" w:cs="Arial"/>
          <w:sz w:val="24"/>
          <w:szCs w:val="24"/>
          <w:lang w:val="et-EE"/>
        </w:rPr>
        <w:t>lahutatakse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tööde maksumusest</w:t>
      </w:r>
      <w:r w:rsidR="000F7C95" w:rsidRPr="00CC13F5">
        <w:rPr>
          <w:rFonts w:ascii="Arial" w:hAnsi="Arial" w:cs="Arial"/>
          <w:sz w:val="24"/>
          <w:szCs w:val="24"/>
          <w:lang w:val="et-EE"/>
        </w:rPr>
        <w:t>.</w:t>
      </w:r>
    </w:p>
    <w:p w14:paraId="24143912" w14:textId="76C877B0" w:rsidR="009C3009" w:rsidRPr="00B72A9B" w:rsidRDefault="00EB36C7" w:rsidP="00B72A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Soojasõlme</w:t>
      </w:r>
      <w:r w:rsidR="004D09B6" w:rsidRPr="00CC13F5">
        <w:rPr>
          <w:rFonts w:ascii="Arial" w:hAnsi="Arial" w:cs="Arial"/>
          <w:sz w:val="24"/>
          <w:szCs w:val="24"/>
          <w:lang w:val="et-EE"/>
        </w:rPr>
        <w:t xml:space="preserve"> ja varjumiseks kohandatud ruumi vahel</w:t>
      </w:r>
      <w:r w:rsidRPr="00CC13F5">
        <w:rPr>
          <w:rFonts w:ascii="Arial" w:hAnsi="Arial" w:cs="Arial"/>
          <w:sz w:val="24"/>
          <w:szCs w:val="24"/>
          <w:lang w:val="et-EE"/>
        </w:rPr>
        <w:t>e paigaldatakse</w:t>
      </w:r>
      <w:r w:rsidR="004D09B6" w:rsidRPr="00CC13F5">
        <w:rPr>
          <w:rFonts w:ascii="Arial" w:hAnsi="Arial" w:cs="Arial"/>
          <w:sz w:val="24"/>
          <w:szCs w:val="24"/>
          <w:lang w:val="et-EE"/>
        </w:rPr>
        <w:t xml:space="preserve"> tuletõkke luu</w:t>
      </w:r>
      <w:r w:rsidR="00926476" w:rsidRPr="00CC13F5">
        <w:rPr>
          <w:rFonts w:ascii="Arial" w:hAnsi="Arial" w:cs="Arial"/>
          <w:sz w:val="24"/>
          <w:szCs w:val="24"/>
          <w:lang w:val="et-EE"/>
        </w:rPr>
        <w:t>k</w:t>
      </w:r>
      <w:r w:rsidR="004D09B6" w:rsidRPr="00CC13F5">
        <w:rPr>
          <w:rFonts w:ascii="Arial" w:hAnsi="Arial" w:cs="Arial"/>
          <w:sz w:val="24"/>
          <w:szCs w:val="24"/>
          <w:lang w:val="et-EE"/>
        </w:rPr>
        <w:t xml:space="preserve"> </w:t>
      </w:r>
      <w:r w:rsidR="000927AB" w:rsidRPr="00CC13F5">
        <w:rPr>
          <w:rFonts w:ascii="Arial" w:hAnsi="Arial" w:cs="Arial"/>
          <w:sz w:val="24"/>
          <w:szCs w:val="24"/>
          <w:lang w:val="et-EE"/>
        </w:rPr>
        <w:t>hinnaga 100 eurot + km.</w:t>
      </w:r>
      <w:r w:rsidR="00D356A2">
        <w:rPr>
          <w:rFonts w:ascii="Arial" w:hAnsi="Arial" w:cs="Arial"/>
          <w:sz w:val="24"/>
          <w:szCs w:val="24"/>
          <w:lang w:val="et-EE"/>
        </w:rPr>
        <w:t xml:space="preserve"> </w:t>
      </w:r>
      <w:r w:rsidR="0069218F">
        <w:rPr>
          <w:rFonts w:ascii="Arial" w:hAnsi="Arial" w:cs="Arial"/>
          <w:sz w:val="24"/>
          <w:szCs w:val="24"/>
          <w:lang w:val="et-EE"/>
        </w:rPr>
        <w:t>Luugi paigaldus on 100 eurot + km.</w:t>
      </w:r>
      <w:r w:rsidR="00EF04BF" w:rsidRPr="00CC13F5">
        <w:rPr>
          <w:rFonts w:ascii="Arial" w:hAnsi="Arial" w:cs="Arial"/>
          <w:sz w:val="24"/>
          <w:szCs w:val="24"/>
          <w:lang w:val="et-EE"/>
        </w:rPr>
        <w:t xml:space="preserve"> Värvitoon on sama mis siseustel.</w:t>
      </w:r>
      <w:r w:rsidR="00F07238">
        <w:rPr>
          <w:rFonts w:ascii="Arial" w:hAnsi="Arial" w:cs="Arial"/>
          <w:sz w:val="24"/>
          <w:szCs w:val="24"/>
          <w:lang w:val="et-EE"/>
        </w:rPr>
        <w:t xml:space="preserve"> Vastav summa</w:t>
      </w:r>
      <w:r w:rsidR="0069218F">
        <w:rPr>
          <w:rFonts w:ascii="Arial" w:hAnsi="Arial" w:cs="Arial"/>
          <w:sz w:val="24"/>
          <w:szCs w:val="24"/>
          <w:lang w:val="et-EE"/>
        </w:rPr>
        <w:t xml:space="preserve"> (</w:t>
      </w:r>
      <w:r w:rsidR="00ED170B">
        <w:rPr>
          <w:rFonts w:ascii="Arial" w:hAnsi="Arial" w:cs="Arial"/>
          <w:sz w:val="24"/>
          <w:szCs w:val="24"/>
          <w:lang w:val="et-EE"/>
        </w:rPr>
        <w:t>kokku 200</w:t>
      </w:r>
      <w:r w:rsidR="008D2C3A">
        <w:rPr>
          <w:rFonts w:ascii="Arial" w:hAnsi="Arial" w:cs="Arial"/>
          <w:sz w:val="24"/>
          <w:szCs w:val="24"/>
          <w:lang w:val="et-EE"/>
        </w:rPr>
        <w:t xml:space="preserve"> eurot</w:t>
      </w:r>
      <w:r w:rsidR="00D356A2">
        <w:rPr>
          <w:rFonts w:ascii="Arial" w:hAnsi="Arial" w:cs="Arial"/>
          <w:sz w:val="24"/>
          <w:szCs w:val="24"/>
          <w:lang w:val="et-EE"/>
        </w:rPr>
        <w:t xml:space="preserve"> + km)</w:t>
      </w:r>
      <w:r w:rsidR="00ED170B">
        <w:rPr>
          <w:rFonts w:ascii="Arial" w:hAnsi="Arial" w:cs="Arial"/>
          <w:sz w:val="24"/>
          <w:szCs w:val="24"/>
          <w:lang w:val="et-EE"/>
        </w:rPr>
        <w:t xml:space="preserve"> </w:t>
      </w:r>
      <w:r w:rsidR="00F07238">
        <w:rPr>
          <w:rFonts w:ascii="Arial" w:hAnsi="Arial" w:cs="Arial"/>
          <w:sz w:val="24"/>
          <w:szCs w:val="24"/>
          <w:lang w:val="et-EE"/>
        </w:rPr>
        <w:t>lisatakse hinnapakkumisele.</w:t>
      </w:r>
    </w:p>
    <w:p w14:paraId="49C747C2" w14:textId="08C2791E" w:rsidR="004D09B6" w:rsidRPr="00F07238" w:rsidRDefault="00520524" w:rsidP="00F072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Paigaldatakse e</w:t>
      </w:r>
      <w:r w:rsidR="00926476" w:rsidRPr="00CC13F5">
        <w:rPr>
          <w:rFonts w:ascii="Arial" w:hAnsi="Arial" w:cs="Arial"/>
          <w:sz w:val="24"/>
          <w:szCs w:val="24"/>
          <w:lang w:val="et-EE"/>
        </w:rPr>
        <w:t>vakuatsiooni</w:t>
      </w:r>
      <w:r w:rsidR="00074FDC" w:rsidRPr="00CC13F5">
        <w:rPr>
          <w:rFonts w:ascii="Arial" w:hAnsi="Arial" w:cs="Arial"/>
          <w:sz w:val="24"/>
          <w:szCs w:val="24"/>
          <w:lang w:val="et-EE"/>
        </w:rPr>
        <w:t>teed märgistav</w:t>
      </w:r>
      <w:r w:rsidRPr="00CC13F5">
        <w:rPr>
          <w:rFonts w:ascii="Arial" w:hAnsi="Arial" w:cs="Arial"/>
          <w:sz w:val="24"/>
          <w:szCs w:val="24"/>
          <w:lang w:val="et-EE"/>
        </w:rPr>
        <w:t>ad</w:t>
      </w:r>
      <w:r w:rsidR="00074FDC" w:rsidRPr="00CC13F5">
        <w:rPr>
          <w:rFonts w:ascii="Arial" w:hAnsi="Arial" w:cs="Arial"/>
          <w:sz w:val="24"/>
          <w:szCs w:val="24"/>
          <w:lang w:val="et-EE"/>
        </w:rPr>
        <w:t xml:space="preserve"> mär</w:t>
      </w:r>
      <w:r w:rsidR="004D1BC6" w:rsidRPr="00CC13F5">
        <w:rPr>
          <w:rFonts w:ascii="Arial" w:hAnsi="Arial" w:cs="Arial"/>
          <w:sz w:val="24"/>
          <w:szCs w:val="24"/>
          <w:lang w:val="et-EE"/>
        </w:rPr>
        <w:t>gi</w:t>
      </w:r>
      <w:r w:rsidRPr="00CC13F5">
        <w:rPr>
          <w:rFonts w:ascii="Arial" w:hAnsi="Arial" w:cs="Arial"/>
          <w:sz w:val="24"/>
          <w:szCs w:val="24"/>
          <w:lang w:val="et-EE"/>
        </w:rPr>
        <w:t>d</w:t>
      </w:r>
      <w:r w:rsidR="00074FDC" w:rsidRPr="00CC13F5">
        <w:rPr>
          <w:rFonts w:ascii="Arial" w:hAnsi="Arial" w:cs="Arial"/>
          <w:sz w:val="24"/>
          <w:szCs w:val="24"/>
          <w:lang w:val="et-EE"/>
        </w:rPr>
        <w:t xml:space="preserve"> „Jooksev meh</w:t>
      </w:r>
      <w:r w:rsidR="0049112E">
        <w:rPr>
          <w:rFonts w:ascii="Arial" w:hAnsi="Arial" w:cs="Arial"/>
          <w:sz w:val="24"/>
          <w:szCs w:val="24"/>
          <w:lang w:val="et-EE"/>
        </w:rPr>
        <w:t>i</w:t>
      </w:r>
      <w:r w:rsidR="00074FDC" w:rsidRPr="00CC13F5">
        <w:rPr>
          <w:rFonts w:ascii="Arial" w:hAnsi="Arial" w:cs="Arial"/>
          <w:sz w:val="24"/>
          <w:szCs w:val="24"/>
          <w:lang w:val="et-EE"/>
        </w:rPr>
        <w:t>ke</w:t>
      </w:r>
      <w:r w:rsidRPr="00CC13F5">
        <w:rPr>
          <w:rFonts w:ascii="Arial" w:hAnsi="Arial" w:cs="Arial"/>
          <w:sz w:val="24"/>
          <w:szCs w:val="24"/>
          <w:lang w:val="et-EE"/>
        </w:rPr>
        <w:t>“, kokku 20 tk, hinnaga</w:t>
      </w:r>
      <w:r w:rsidR="00634215" w:rsidRPr="00CC13F5">
        <w:rPr>
          <w:rFonts w:ascii="Arial" w:hAnsi="Arial" w:cs="Arial"/>
          <w:sz w:val="24"/>
          <w:szCs w:val="24"/>
          <w:lang w:val="et-EE"/>
        </w:rPr>
        <w:t xml:space="preserve"> 35 eurot/tk + km</w:t>
      </w:r>
      <w:r w:rsidR="00AA012A">
        <w:rPr>
          <w:rFonts w:ascii="Arial" w:hAnsi="Arial" w:cs="Arial"/>
          <w:sz w:val="24"/>
          <w:szCs w:val="24"/>
          <w:lang w:val="et-EE"/>
        </w:rPr>
        <w:t>.</w:t>
      </w:r>
      <w:r w:rsidR="00F07238" w:rsidRPr="00F07238">
        <w:rPr>
          <w:rFonts w:ascii="Arial" w:hAnsi="Arial" w:cs="Arial"/>
          <w:sz w:val="24"/>
          <w:szCs w:val="24"/>
          <w:lang w:val="et-EE"/>
        </w:rPr>
        <w:t xml:space="preserve"> </w:t>
      </w:r>
      <w:r w:rsidR="00F07238">
        <w:rPr>
          <w:rFonts w:ascii="Arial" w:hAnsi="Arial" w:cs="Arial"/>
          <w:sz w:val="24"/>
          <w:szCs w:val="24"/>
          <w:lang w:val="et-EE"/>
        </w:rPr>
        <w:t>Vastav summa lisatakse hinnapakkumisele.</w:t>
      </w:r>
    </w:p>
    <w:p w14:paraId="7408B969" w14:textId="39AB1CC7" w:rsidR="004D1BC6" w:rsidRPr="00F07238" w:rsidRDefault="0049112E" w:rsidP="00F072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Varjumiseks</w:t>
      </w:r>
      <w:r w:rsidR="00C760A8">
        <w:rPr>
          <w:rFonts w:ascii="Arial" w:hAnsi="Arial" w:cs="Arial"/>
          <w:sz w:val="24"/>
          <w:szCs w:val="24"/>
          <w:lang w:val="et-EE"/>
        </w:rPr>
        <w:t xml:space="preserve"> </w:t>
      </w:r>
      <w:r w:rsidR="002416E1" w:rsidRPr="00CC13F5">
        <w:rPr>
          <w:rFonts w:ascii="Arial" w:hAnsi="Arial" w:cs="Arial"/>
          <w:sz w:val="24"/>
          <w:szCs w:val="24"/>
          <w:lang w:val="et-EE"/>
        </w:rPr>
        <w:t>kohaldatud ruumis</w:t>
      </w:r>
      <w:r w:rsidR="00C760A8">
        <w:rPr>
          <w:rFonts w:ascii="Arial" w:hAnsi="Arial" w:cs="Arial"/>
          <w:sz w:val="24"/>
          <w:szCs w:val="24"/>
          <w:lang w:val="et-EE"/>
        </w:rPr>
        <w:t xml:space="preserve"> luuakse</w:t>
      </w:r>
      <w:r w:rsidR="002416E1" w:rsidRPr="00CC13F5">
        <w:rPr>
          <w:rFonts w:ascii="Arial" w:hAnsi="Arial" w:cs="Arial"/>
          <w:sz w:val="24"/>
          <w:szCs w:val="24"/>
          <w:lang w:val="et-EE"/>
        </w:rPr>
        <w:t xml:space="preserve"> e</w:t>
      </w:r>
      <w:r w:rsidR="004D1BC6" w:rsidRPr="00CC13F5">
        <w:rPr>
          <w:rFonts w:ascii="Arial" w:hAnsi="Arial" w:cs="Arial"/>
          <w:sz w:val="24"/>
          <w:szCs w:val="24"/>
          <w:lang w:val="et-EE"/>
        </w:rPr>
        <w:t>lektri</w:t>
      </w:r>
      <w:r w:rsidR="006A0C9E" w:rsidRPr="00CC13F5">
        <w:rPr>
          <w:rFonts w:ascii="Arial" w:hAnsi="Arial" w:cs="Arial"/>
          <w:sz w:val="24"/>
          <w:szCs w:val="24"/>
          <w:lang w:val="et-EE"/>
        </w:rPr>
        <w:t>valgustuse valmidus</w:t>
      </w:r>
      <w:r w:rsidR="002416E1" w:rsidRPr="00CC13F5">
        <w:rPr>
          <w:rFonts w:ascii="Arial" w:hAnsi="Arial" w:cs="Arial"/>
          <w:sz w:val="24"/>
          <w:szCs w:val="24"/>
          <w:lang w:val="et-EE"/>
        </w:rPr>
        <w:t xml:space="preserve">. Valgustite maksumus on </w:t>
      </w:r>
      <w:r w:rsidR="00CC74FC" w:rsidRPr="00CC13F5">
        <w:rPr>
          <w:rFonts w:ascii="Arial" w:hAnsi="Arial" w:cs="Arial"/>
          <w:sz w:val="24"/>
          <w:szCs w:val="24"/>
          <w:lang w:val="et-EE"/>
        </w:rPr>
        <w:t>50 eurot/ tk + km, kogus 8 tk</w:t>
      </w:r>
      <w:r w:rsidR="002416E1" w:rsidRPr="00CC13F5">
        <w:rPr>
          <w:rFonts w:ascii="Arial" w:hAnsi="Arial" w:cs="Arial"/>
          <w:sz w:val="24"/>
          <w:szCs w:val="24"/>
          <w:lang w:val="et-EE"/>
        </w:rPr>
        <w:t>.</w:t>
      </w:r>
      <w:r w:rsidR="00F07238">
        <w:rPr>
          <w:rFonts w:ascii="Arial" w:hAnsi="Arial" w:cs="Arial"/>
          <w:sz w:val="24"/>
          <w:szCs w:val="24"/>
          <w:lang w:val="et-EE"/>
        </w:rPr>
        <w:t xml:space="preserve"> Vastav summa lisatakse hinnapakkumisele.</w:t>
      </w:r>
    </w:p>
    <w:p w14:paraId="28599ADE" w14:textId="74157BB6" w:rsidR="000319EA" w:rsidRPr="00F07238" w:rsidRDefault="002416E1" w:rsidP="00F072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Pooled leppisid kokku, et märkide „Jooksev mehike“ ja elektrivalmi</w:t>
      </w:r>
      <w:r w:rsidR="007A0BB3" w:rsidRPr="00CC13F5">
        <w:rPr>
          <w:rFonts w:ascii="Arial" w:hAnsi="Arial" w:cs="Arial"/>
          <w:sz w:val="24"/>
          <w:szCs w:val="24"/>
          <w:lang w:val="et-EE"/>
        </w:rPr>
        <w:t xml:space="preserve">duse loomise </w:t>
      </w:r>
      <w:r w:rsidR="00A52338">
        <w:rPr>
          <w:rFonts w:ascii="Arial" w:hAnsi="Arial" w:cs="Arial"/>
          <w:sz w:val="24"/>
          <w:szCs w:val="24"/>
          <w:lang w:val="et-EE"/>
        </w:rPr>
        <w:t>töö hind</w:t>
      </w:r>
      <w:r w:rsidR="007A0BB3" w:rsidRPr="00CC13F5">
        <w:rPr>
          <w:rFonts w:ascii="Arial" w:hAnsi="Arial" w:cs="Arial"/>
          <w:sz w:val="24"/>
          <w:szCs w:val="24"/>
          <w:lang w:val="et-EE"/>
        </w:rPr>
        <w:t xml:space="preserve"> on</w:t>
      </w:r>
      <w:r w:rsidR="006B0BD5">
        <w:rPr>
          <w:rFonts w:ascii="Arial" w:hAnsi="Arial" w:cs="Arial"/>
          <w:sz w:val="24"/>
          <w:szCs w:val="24"/>
          <w:lang w:val="et-EE"/>
        </w:rPr>
        <w:t xml:space="preserve"> kokku</w:t>
      </w:r>
      <w:r w:rsidR="00CB0243" w:rsidRPr="00CC13F5">
        <w:rPr>
          <w:rFonts w:ascii="Arial" w:hAnsi="Arial" w:cs="Arial"/>
          <w:sz w:val="24"/>
          <w:szCs w:val="24"/>
          <w:lang w:val="et-EE"/>
        </w:rPr>
        <w:t xml:space="preserve"> 500 eurot + km</w:t>
      </w:r>
      <w:r w:rsidR="00AA012A">
        <w:rPr>
          <w:rFonts w:ascii="Arial" w:hAnsi="Arial" w:cs="Arial"/>
          <w:sz w:val="24"/>
          <w:szCs w:val="24"/>
          <w:lang w:val="et-EE"/>
        </w:rPr>
        <w:t>.</w:t>
      </w:r>
      <w:r w:rsidR="00F07238">
        <w:rPr>
          <w:rFonts w:ascii="Arial" w:hAnsi="Arial" w:cs="Arial"/>
          <w:sz w:val="24"/>
          <w:szCs w:val="24"/>
          <w:lang w:val="et-EE"/>
        </w:rPr>
        <w:t xml:space="preserve"> Vastav summa lisatakse hinnapakkumisele.</w:t>
      </w:r>
    </w:p>
    <w:p w14:paraId="5DFDA653" w14:textId="52FACE56" w:rsidR="002811B4" w:rsidRPr="00B63CC4" w:rsidRDefault="00E612EF" w:rsidP="00B63C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Tuletõkke uste arv hinnapakkumises o</w:t>
      </w:r>
      <w:r w:rsidR="009E39F9">
        <w:rPr>
          <w:rFonts w:ascii="Arial" w:hAnsi="Arial" w:cs="Arial"/>
          <w:sz w:val="24"/>
          <w:szCs w:val="24"/>
          <w:lang w:val="et-EE"/>
        </w:rPr>
        <w:t>li algselt</w:t>
      </w:r>
      <w:r>
        <w:rPr>
          <w:rFonts w:ascii="Arial" w:hAnsi="Arial" w:cs="Arial"/>
          <w:sz w:val="24"/>
          <w:szCs w:val="24"/>
          <w:lang w:val="et-EE"/>
        </w:rPr>
        <w:t xml:space="preserve"> valesti märgitud – oli 8 (kaheksa)</w:t>
      </w:r>
      <w:r w:rsidR="009E39F9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>aga õige on 10 (kümme).</w:t>
      </w:r>
      <w:r w:rsidR="00B83B79">
        <w:rPr>
          <w:rFonts w:ascii="Arial" w:hAnsi="Arial" w:cs="Arial"/>
          <w:sz w:val="24"/>
          <w:szCs w:val="24"/>
          <w:lang w:val="et-EE"/>
        </w:rPr>
        <w:t xml:space="preserve"> </w:t>
      </w:r>
      <w:r w:rsidR="009E39F9">
        <w:rPr>
          <w:rFonts w:ascii="Arial" w:hAnsi="Arial" w:cs="Arial"/>
          <w:sz w:val="24"/>
          <w:szCs w:val="24"/>
          <w:lang w:val="et-EE"/>
        </w:rPr>
        <w:t>Õige kogus</w:t>
      </w:r>
      <w:r w:rsidR="00B83B79">
        <w:rPr>
          <w:rFonts w:ascii="Arial" w:hAnsi="Arial" w:cs="Arial"/>
          <w:sz w:val="24"/>
          <w:szCs w:val="24"/>
          <w:lang w:val="et-EE"/>
        </w:rPr>
        <w:t xml:space="preserve">umma on </w:t>
      </w:r>
      <w:r w:rsidR="009E39F9">
        <w:rPr>
          <w:rFonts w:ascii="Arial" w:hAnsi="Arial" w:cs="Arial"/>
          <w:sz w:val="24"/>
          <w:szCs w:val="24"/>
          <w:lang w:val="et-EE"/>
        </w:rPr>
        <w:t>1500 eurot + km.</w:t>
      </w:r>
      <w:r w:rsidR="00F07238">
        <w:rPr>
          <w:rFonts w:ascii="Arial" w:hAnsi="Arial" w:cs="Arial"/>
          <w:sz w:val="24"/>
          <w:szCs w:val="24"/>
          <w:lang w:val="et-EE"/>
        </w:rPr>
        <w:t xml:space="preserve"> </w:t>
      </w:r>
      <w:r w:rsidR="00B63CC4">
        <w:rPr>
          <w:rFonts w:ascii="Arial" w:hAnsi="Arial" w:cs="Arial"/>
          <w:sz w:val="24"/>
          <w:szCs w:val="24"/>
          <w:lang w:val="et-EE"/>
        </w:rPr>
        <w:t>Hinnapakkumisele lisatakse 300 eurot 2 (kahe) ukse eest</w:t>
      </w:r>
      <w:r w:rsidR="002646EC">
        <w:rPr>
          <w:rFonts w:ascii="Arial" w:hAnsi="Arial" w:cs="Arial"/>
          <w:sz w:val="24"/>
          <w:szCs w:val="24"/>
          <w:lang w:val="et-EE"/>
        </w:rPr>
        <w:t xml:space="preserve"> ning kahe ukse paigalduse eest 200 eurot + km (2 x 100 eurot </w:t>
      </w:r>
      <w:r w:rsidR="0019616B">
        <w:rPr>
          <w:rFonts w:ascii="Arial" w:hAnsi="Arial" w:cs="Arial"/>
          <w:sz w:val="24"/>
          <w:szCs w:val="24"/>
          <w:lang w:val="et-EE"/>
        </w:rPr>
        <w:t>+ km</w:t>
      </w:r>
      <w:r w:rsidR="002646EC">
        <w:rPr>
          <w:rFonts w:ascii="Arial" w:hAnsi="Arial" w:cs="Arial"/>
          <w:sz w:val="24"/>
          <w:szCs w:val="24"/>
          <w:lang w:val="et-EE"/>
        </w:rPr>
        <w:t>)</w:t>
      </w:r>
      <w:r w:rsidR="0019616B">
        <w:rPr>
          <w:rFonts w:ascii="Arial" w:hAnsi="Arial" w:cs="Arial"/>
          <w:sz w:val="24"/>
          <w:szCs w:val="24"/>
          <w:lang w:val="et-EE"/>
        </w:rPr>
        <w:t>.</w:t>
      </w:r>
    </w:p>
    <w:p w14:paraId="30D9AB38" w14:textId="62AE3A67" w:rsidR="00AA012A" w:rsidRPr="00945BA8" w:rsidRDefault="000319EA" w:rsidP="000717F8">
      <w:pPr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945BA8">
        <w:rPr>
          <w:rFonts w:ascii="Arial" w:hAnsi="Arial" w:cs="Arial"/>
          <w:b/>
          <w:bCs/>
          <w:sz w:val="24"/>
          <w:szCs w:val="24"/>
          <w:lang w:val="et-EE"/>
        </w:rPr>
        <w:t>Hinnapakkumise m</w:t>
      </w:r>
      <w:r w:rsidR="00AA012A" w:rsidRPr="00945BA8">
        <w:rPr>
          <w:rFonts w:ascii="Arial" w:hAnsi="Arial" w:cs="Arial"/>
          <w:b/>
          <w:bCs/>
          <w:sz w:val="24"/>
          <w:szCs w:val="24"/>
          <w:lang w:val="et-EE"/>
        </w:rPr>
        <w:t>uudatuste tulemusena on uus Tasu</w:t>
      </w:r>
      <w:r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Töö eest </w:t>
      </w:r>
      <w:r w:rsidR="00783A6B" w:rsidRPr="00945BA8">
        <w:rPr>
          <w:rFonts w:ascii="Arial" w:hAnsi="Arial" w:cs="Arial"/>
          <w:b/>
          <w:bCs/>
          <w:sz w:val="24"/>
          <w:szCs w:val="24"/>
          <w:lang w:val="et-EE"/>
        </w:rPr>
        <w:t>62</w:t>
      </w:r>
      <w:r w:rsidR="005A7CA1">
        <w:rPr>
          <w:rFonts w:ascii="Arial" w:hAnsi="Arial" w:cs="Arial"/>
          <w:b/>
          <w:bCs/>
          <w:sz w:val="24"/>
          <w:szCs w:val="24"/>
          <w:lang w:val="et-EE"/>
        </w:rPr>
        <w:t>5</w:t>
      </w:r>
      <w:r w:rsidR="00783A6B" w:rsidRPr="00945BA8">
        <w:rPr>
          <w:rFonts w:ascii="Arial" w:hAnsi="Arial" w:cs="Arial"/>
          <w:b/>
          <w:bCs/>
          <w:sz w:val="24"/>
          <w:szCs w:val="24"/>
          <w:lang w:val="et-EE"/>
        </w:rPr>
        <w:t>73</w:t>
      </w:r>
      <w:r w:rsidR="00AA012A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eurot, millele lisa</w:t>
      </w:r>
      <w:r w:rsidR="00E37B8B" w:rsidRPr="00945BA8">
        <w:rPr>
          <w:rFonts w:ascii="Arial" w:hAnsi="Arial" w:cs="Arial"/>
          <w:b/>
          <w:bCs/>
          <w:sz w:val="24"/>
          <w:szCs w:val="24"/>
          <w:lang w:val="et-EE"/>
        </w:rPr>
        <w:t>n</w:t>
      </w:r>
      <w:r w:rsidR="00AA012A" w:rsidRPr="00945BA8">
        <w:rPr>
          <w:rFonts w:ascii="Arial" w:hAnsi="Arial" w:cs="Arial"/>
          <w:b/>
          <w:bCs/>
          <w:sz w:val="24"/>
          <w:szCs w:val="24"/>
          <w:lang w:val="et-EE"/>
        </w:rPr>
        <w:t>dub käibemaks</w:t>
      </w:r>
      <w:r w:rsidR="00E37B8B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summas</w:t>
      </w:r>
      <w:r w:rsidR="00032F1F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137</w:t>
      </w:r>
      <w:r w:rsidR="005A7CA1">
        <w:rPr>
          <w:rFonts w:ascii="Arial" w:hAnsi="Arial" w:cs="Arial"/>
          <w:b/>
          <w:bCs/>
          <w:sz w:val="24"/>
          <w:szCs w:val="24"/>
          <w:lang w:val="et-EE"/>
        </w:rPr>
        <w:t>66</w:t>
      </w:r>
      <w:r w:rsidR="00032F1F" w:rsidRPr="00945BA8">
        <w:rPr>
          <w:rFonts w:ascii="Arial" w:hAnsi="Arial" w:cs="Arial"/>
          <w:b/>
          <w:bCs/>
          <w:sz w:val="24"/>
          <w:szCs w:val="24"/>
          <w:lang w:val="et-EE"/>
        </w:rPr>
        <w:t>,06</w:t>
      </w:r>
      <w:r w:rsidR="00AA012A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eurot</w:t>
      </w:r>
      <w:r w:rsidR="00E37B8B" w:rsidRPr="00945BA8">
        <w:rPr>
          <w:rFonts w:ascii="Arial" w:hAnsi="Arial" w:cs="Arial"/>
          <w:b/>
          <w:bCs/>
          <w:sz w:val="24"/>
          <w:szCs w:val="24"/>
          <w:lang w:val="et-EE"/>
        </w:rPr>
        <w:t>. Kokku</w:t>
      </w:r>
      <w:r w:rsidR="002E43C0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7</w:t>
      </w:r>
      <w:r w:rsidR="00F926E6">
        <w:rPr>
          <w:rFonts w:ascii="Arial" w:hAnsi="Arial" w:cs="Arial"/>
          <w:b/>
          <w:bCs/>
          <w:sz w:val="24"/>
          <w:szCs w:val="24"/>
          <w:lang w:val="et-EE"/>
        </w:rPr>
        <w:t>6339</w:t>
      </w:r>
      <w:r w:rsidR="002E43C0" w:rsidRPr="00945BA8">
        <w:rPr>
          <w:rFonts w:ascii="Arial" w:hAnsi="Arial" w:cs="Arial"/>
          <w:b/>
          <w:bCs/>
          <w:sz w:val="24"/>
          <w:szCs w:val="24"/>
          <w:lang w:val="et-EE"/>
        </w:rPr>
        <w:t>,06</w:t>
      </w:r>
      <w:r w:rsidR="00E37B8B" w:rsidRPr="00945BA8">
        <w:rPr>
          <w:rFonts w:ascii="Arial" w:hAnsi="Arial" w:cs="Arial"/>
          <w:b/>
          <w:bCs/>
          <w:sz w:val="24"/>
          <w:szCs w:val="24"/>
          <w:lang w:val="et-EE"/>
        </w:rPr>
        <w:t xml:space="preserve"> eurot</w:t>
      </w:r>
      <w:r w:rsidR="00945BA8" w:rsidRPr="00945BA8"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3ECD5C18" w14:textId="77777777" w:rsidR="00B72A9B" w:rsidRDefault="00B72A9B" w:rsidP="000717F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734386B" w14:textId="25942542" w:rsidR="00B72A9B" w:rsidRPr="00892B56" w:rsidRDefault="006C57D3" w:rsidP="00B72A9B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t-EE"/>
        </w:rPr>
        <w:t>U</w:t>
      </w:r>
      <w:r w:rsidR="00B72A9B" w:rsidRPr="00892B5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ste lukude sarjastus</w:t>
      </w:r>
      <w:r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on järgmine</w:t>
      </w:r>
      <w:r w:rsidR="00B72A9B" w:rsidRPr="00892B5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:</w:t>
      </w:r>
    </w:p>
    <w:p w14:paraId="1F68B2C7" w14:textId="58C897FA" w:rsidR="00892B56" w:rsidRDefault="00B72A9B" w:rsidP="00837A51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72A9B">
        <w:rPr>
          <w:rFonts w:ascii="Arial" w:hAnsi="Arial" w:cs="Arial"/>
          <w:sz w:val="24"/>
          <w:szCs w:val="24"/>
          <w:lang w:val="et-EE"/>
        </w:rPr>
        <w:t xml:space="preserve">1.komplekt </w:t>
      </w:r>
      <w:r w:rsidR="00331ED6">
        <w:rPr>
          <w:rFonts w:ascii="Arial" w:hAnsi="Arial" w:cs="Arial"/>
          <w:sz w:val="24"/>
          <w:szCs w:val="24"/>
          <w:lang w:val="et-EE"/>
        </w:rPr>
        <w:t>S</w:t>
      </w:r>
      <w:r w:rsidRPr="00B72A9B">
        <w:rPr>
          <w:rFonts w:ascii="Arial" w:hAnsi="Arial" w:cs="Arial"/>
          <w:sz w:val="24"/>
          <w:szCs w:val="24"/>
          <w:lang w:val="et-EE"/>
        </w:rPr>
        <w:t xml:space="preserve">oojasõlm ja </w:t>
      </w:r>
      <w:r w:rsidR="00331ED6">
        <w:rPr>
          <w:rFonts w:ascii="Arial" w:hAnsi="Arial" w:cs="Arial"/>
          <w:sz w:val="24"/>
          <w:szCs w:val="24"/>
          <w:lang w:val="et-EE"/>
        </w:rPr>
        <w:t>E</w:t>
      </w:r>
      <w:r w:rsidRPr="00B72A9B">
        <w:rPr>
          <w:rFonts w:ascii="Arial" w:hAnsi="Arial" w:cs="Arial"/>
          <w:sz w:val="24"/>
          <w:szCs w:val="24"/>
          <w:lang w:val="et-EE"/>
        </w:rPr>
        <w:t>lektrikil</w:t>
      </w:r>
      <w:r w:rsidR="00331ED6">
        <w:rPr>
          <w:rFonts w:ascii="Arial" w:hAnsi="Arial" w:cs="Arial"/>
          <w:sz w:val="24"/>
          <w:szCs w:val="24"/>
          <w:lang w:val="et-EE"/>
        </w:rPr>
        <w:t>bi ruum</w:t>
      </w:r>
      <w:r w:rsidRPr="00B72A9B">
        <w:rPr>
          <w:rFonts w:ascii="Arial" w:hAnsi="Arial" w:cs="Arial"/>
          <w:sz w:val="24"/>
          <w:szCs w:val="24"/>
          <w:lang w:val="et-EE"/>
        </w:rPr>
        <w:t xml:space="preserve"> -  2 (kaks) ust</w:t>
      </w:r>
      <w:r w:rsidR="00837A51">
        <w:rPr>
          <w:rFonts w:ascii="Arial" w:hAnsi="Arial" w:cs="Arial"/>
          <w:sz w:val="24"/>
          <w:szCs w:val="24"/>
          <w:lang w:val="et-EE"/>
        </w:rPr>
        <w:t>;</w:t>
      </w:r>
    </w:p>
    <w:p w14:paraId="0CBA316B" w14:textId="60CA8ECE" w:rsidR="00837A51" w:rsidRPr="00892B56" w:rsidRDefault="00B72A9B" w:rsidP="00837A51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837A51">
        <w:rPr>
          <w:rFonts w:ascii="Arial" w:hAnsi="Arial" w:cs="Arial"/>
          <w:sz w:val="24"/>
          <w:szCs w:val="24"/>
          <w:lang w:val="et-EE"/>
        </w:rPr>
        <w:t>2.komplekt I trepikoja uksed (trepikoja ehk peauks, trepikoja ja keldriruumi vaheuks, 2 (kaks) keldriust maja taga);</w:t>
      </w:r>
    </w:p>
    <w:p w14:paraId="2F34801C" w14:textId="0CD843CD" w:rsidR="00837A51" w:rsidRDefault="00B72A9B" w:rsidP="00837A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t-EE" w:eastAsia="et-EE"/>
        </w:rPr>
      </w:pPr>
      <w:r w:rsidRPr="00837A51">
        <w:rPr>
          <w:rFonts w:ascii="Arial" w:hAnsi="Arial" w:cs="Arial"/>
          <w:sz w:val="24"/>
          <w:szCs w:val="24"/>
          <w:lang w:val="et-EE"/>
        </w:rPr>
        <w:t>3.komplekt II trepikoja uksed (trepikoja ehk peauks, trepikoja ja keldriruumi vaheuks, 2 (kaks) keldriust maja taga);</w:t>
      </w:r>
    </w:p>
    <w:p w14:paraId="163C9D41" w14:textId="77777777" w:rsidR="00892B56" w:rsidRDefault="00B72A9B" w:rsidP="00892B5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t-EE" w:eastAsia="et-EE"/>
        </w:rPr>
      </w:pPr>
      <w:r w:rsidRPr="00837A51">
        <w:rPr>
          <w:rFonts w:ascii="Arial" w:hAnsi="Arial" w:cs="Arial"/>
          <w:sz w:val="24"/>
          <w:szCs w:val="24"/>
          <w:lang w:val="et-EE"/>
        </w:rPr>
        <w:t>4.komplekt III trepikoja uksed (trepikoja ehk peauks, trepikoja ja keldriruumi vaheuks, 2 (kaks) keldriust maja taga);</w:t>
      </w:r>
    </w:p>
    <w:p w14:paraId="2E442C5C" w14:textId="02139D61" w:rsidR="00B72A9B" w:rsidRDefault="009E63BD" w:rsidP="00892B5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</w:t>
      </w:r>
      <w:r w:rsidR="00B72A9B" w:rsidRPr="00892B56">
        <w:rPr>
          <w:rFonts w:ascii="Arial" w:hAnsi="Arial" w:cs="Arial"/>
          <w:sz w:val="24"/>
          <w:szCs w:val="24"/>
          <w:lang w:val="et-EE"/>
        </w:rPr>
        <w:t>vakuatsioonikoridoori võtmete komplekt 5 (viis) ust + luuk: boksidega ruumides 2 (kaks) ust (keskmine on ava) + nn office'i  1 (üks) uks + 2 (kaks) ust varjumiseks kohandatud ruumi + luuk soojasõlme ja varjumiseks kohandatud ruumi vahel.</w:t>
      </w:r>
    </w:p>
    <w:p w14:paraId="53FD6AA9" w14:textId="77777777" w:rsidR="00EA587F" w:rsidRDefault="00E61A8C" w:rsidP="00892B5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Mastervõti</w:t>
      </w:r>
      <w:r w:rsidR="004736AC">
        <w:rPr>
          <w:rFonts w:ascii="Arial" w:hAnsi="Arial" w:cs="Arial"/>
          <w:sz w:val="24"/>
          <w:szCs w:val="24"/>
          <w:lang w:val="et-EE"/>
        </w:rPr>
        <w:t>, mis avab kõiki uksi.</w:t>
      </w:r>
    </w:p>
    <w:p w14:paraId="16B5A907" w14:textId="77777777" w:rsidR="00EA587F" w:rsidRDefault="00852EF9" w:rsidP="00EA587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Ukse lukku </w:t>
      </w:r>
      <w:r w:rsidR="00297287">
        <w:rPr>
          <w:rFonts w:ascii="Arial" w:hAnsi="Arial" w:cs="Arial"/>
          <w:sz w:val="24"/>
          <w:szCs w:val="24"/>
          <w:lang w:val="et-EE"/>
        </w:rPr>
        <w:t xml:space="preserve">südamiku </w:t>
      </w:r>
      <w:r w:rsidR="00734955">
        <w:rPr>
          <w:rFonts w:ascii="Arial" w:hAnsi="Arial" w:cs="Arial"/>
          <w:sz w:val="24"/>
          <w:szCs w:val="24"/>
          <w:lang w:val="et-EE"/>
        </w:rPr>
        <w:t>seadistamine</w:t>
      </w:r>
      <w:r w:rsidR="00DD274C">
        <w:rPr>
          <w:rFonts w:ascii="Arial" w:hAnsi="Arial" w:cs="Arial"/>
          <w:sz w:val="24"/>
          <w:szCs w:val="24"/>
          <w:lang w:val="et-EE"/>
        </w:rPr>
        <w:t xml:space="preserve"> maksab</w:t>
      </w:r>
      <w:r w:rsidR="00734955">
        <w:rPr>
          <w:rFonts w:ascii="Arial" w:hAnsi="Arial" w:cs="Arial"/>
          <w:sz w:val="24"/>
          <w:szCs w:val="24"/>
          <w:lang w:val="et-EE"/>
        </w:rPr>
        <w:t xml:space="preserve"> 55 eurot</w:t>
      </w:r>
      <w:r w:rsidR="00A11889">
        <w:rPr>
          <w:rFonts w:ascii="Arial" w:hAnsi="Arial" w:cs="Arial"/>
          <w:sz w:val="24"/>
          <w:szCs w:val="24"/>
          <w:lang w:val="et-EE"/>
        </w:rPr>
        <w:t xml:space="preserve"> + km/ ühe luku kohta. Võtme valmistamine maksab 4,50 eurot + km/ühe võtme kohta.</w:t>
      </w:r>
    </w:p>
    <w:p w14:paraId="510278B2" w14:textId="27463088" w:rsidR="00577449" w:rsidRPr="00EA587F" w:rsidRDefault="000717F8" w:rsidP="00EA587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lastRenderedPageBreak/>
        <w:t xml:space="preserve">Töövõtja kinnitab, et </w:t>
      </w:r>
      <w:r w:rsidR="00857F1F" w:rsidRPr="00CC13F5">
        <w:rPr>
          <w:rFonts w:ascii="Arial" w:hAnsi="Arial" w:cs="Arial"/>
          <w:b/>
          <w:bCs/>
          <w:sz w:val="24"/>
          <w:szCs w:val="24"/>
          <w:lang w:val="et-EE"/>
        </w:rPr>
        <w:t xml:space="preserve">30.11.2024.a kuupäeva seisuga on lõpetatud järgnevad </w:t>
      </w:r>
      <w:r w:rsidR="007E75D2">
        <w:rPr>
          <w:rFonts w:ascii="Arial" w:hAnsi="Arial" w:cs="Arial"/>
          <w:b/>
          <w:bCs/>
          <w:sz w:val="24"/>
          <w:szCs w:val="24"/>
          <w:lang w:val="et-EE"/>
        </w:rPr>
        <w:t>Tööd</w:t>
      </w:r>
      <w:r w:rsidR="006F2C48">
        <w:rPr>
          <w:rFonts w:ascii="Arial" w:hAnsi="Arial" w:cs="Arial"/>
          <w:b/>
          <w:bCs/>
          <w:sz w:val="24"/>
          <w:szCs w:val="24"/>
          <w:lang w:val="et-EE"/>
        </w:rPr>
        <w:t xml:space="preserve"> (kõik tööd v.a uste</w:t>
      </w:r>
      <w:r w:rsidR="00F45D2A">
        <w:rPr>
          <w:rFonts w:ascii="Arial" w:hAnsi="Arial" w:cs="Arial"/>
          <w:b/>
          <w:bCs/>
          <w:sz w:val="24"/>
          <w:szCs w:val="24"/>
          <w:lang w:val="et-EE"/>
        </w:rPr>
        <w:t xml:space="preserve"> ja luugi</w:t>
      </w:r>
      <w:r w:rsidR="006F2C48">
        <w:rPr>
          <w:rFonts w:ascii="Arial" w:hAnsi="Arial" w:cs="Arial"/>
          <w:b/>
          <w:bCs/>
          <w:sz w:val="24"/>
          <w:szCs w:val="24"/>
          <w:lang w:val="et-EE"/>
        </w:rPr>
        <w:t xml:space="preserve"> paigaldus)</w:t>
      </w:r>
      <w:r w:rsidR="00857F1F" w:rsidRPr="00CC13F5">
        <w:rPr>
          <w:rFonts w:ascii="Arial" w:hAnsi="Arial" w:cs="Arial"/>
          <w:b/>
          <w:bCs/>
          <w:sz w:val="24"/>
          <w:szCs w:val="24"/>
          <w:lang w:val="et-EE"/>
        </w:rPr>
        <w:t>:</w:t>
      </w:r>
    </w:p>
    <w:p w14:paraId="5AABC3A5" w14:textId="77777777" w:rsidR="00EA587F" w:rsidRDefault="00EA587F" w:rsidP="000717F8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41E6734" w14:textId="7C3D672A" w:rsidR="007E75D2" w:rsidRDefault="00480305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1</w:t>
      </w:r>
      <w:r w:rsidR="007E75D2" w:rsidRPr="007E75D2">
        <w:rPr>
          <w:rFonts w:ascii="Arial" w:hAnsi="Arial" w:cs="Arial"/>
          <w:sz w:val="24"/>
          <w:szCs w:val="24"/>
          <w:lang w:val="et-EE"/>
        </w:rPr>
        <w:t>) Keldrikorruse ehitus- ja olmejäätmetest puhastamine ja jäätmete äravedu;</w:t>
      </w:r>
    </w:p>
    <w:p w14:paraId="5D4DCDD4" w14:textId="7981A8E7" w:rsidR="00480305" w:rsidRPr="007E75D2" w:rsidRDefault="00F42823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2</w:t>
      </w:r>
      <w:r w:rsidR="00480305" w:rsidRPr="007E75D2">
        <w:rPr>
          <w:rFonts w:ascii="Arial" w:hAnsi="Arial" w:cs="Arial"/>
          <w:sz w:val="24"/>
          <w:szCs w:val="24"/>
          <w:lang w:val="et-EE"/>
        </w:rPr>
        <w:t>)</w:t>
      </w:r>
      <w:r w:rsidR="00480305">
        <w:rPr>
          <w:rFonts w:ascii="Arial" w:hAnsi="Arial" w:cs="Arial"/>
          <w:sz w:val="24"/>
          <w:szCs w:val="24"/>
          <w:lang w:val="et-EE"/>
        </w:rPr>
        <w:t xml:space="preserve"> </w:t>
      </w:r>
      <w:r w:rsidR="00480305" w:rsidRPr="007E75D2">
        <w:rPr>
          <w:rFonts w:ascii="Arial" w:hAnsi="Arial" w:cs="Arial"/>
          <w:sz w:val="24"/>
          <w:szCs w:val="24"/>
          <w:lang w:val="et-EE"/>
        </w:rPr>
        <w:t>Keldrikorruse ettevalmistus ehitustöödeks;</w:t>
      </w:r>
    </w:p>
    <w:p w14:paraId="206BC2CF" w14:textId="030BB76E" w:rsidR="006A23B8" w:rsidRDefault="00F42823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3</w:t>
      </w:r>
      <w:r w:rsidR="006A23B8" w:rsidRPr="006A23B8">
        <w:rPr>
          <w:rFonts w:ascii="Arial" w:hAnsi="Arial" w:cs="Arial"/>
          <w:sz w:val="24"/>
          <w:szCs w:val="24"/>
          <w:lang w:val="et-EE"/>
        </w:rPr>
        <w:t>)</w:t>
      </w:r>
      <w:r w:rsidR="006A23B8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7A0BB3" w:rsidRPr="00CC13F5">
        <w:rPr>
          <w:rFonts w:ascii="Arial" w:hAnsi="Arial" w:cs="Arial"/>
          <w:sz w:val="24"/>
          <w:szCs w:val="24"/>
          <w:lang w:val="et-EE"/>
        </w:rPr>
        <w:t>Keldriruumide vaheseinte demonteerimine I, II ja III trepikodades;</w:t>
      </w:r>
    </w:p>
    <w:p w14:paraId="2CD5106D" w14:textId="5F04C515" w:rsidR="00007613" w:rsidRDefault="00F42823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4</w:t>
      </w:r>
      <w:r w:rsidR="00007613">
        <w:rPr>
          <w:rFonts w:ascii="Arial" w:hAnsi="Arial" w:cs="Arial"/>
          <w:sz w:val="24"/>
          <w:szCs w:val="24"/>
          <w:lang w:val="et-EE"/>
        </w:rPr>
        <w:t xml:space="preserve">) Trepialuste </w:t>
      </w:r>
      <w:r w:rsidR="00277FC8">
        <w:rPr>
          <w:rFonts w:ascii="Arial" w:hAnsi="Arial" w:cs="Arial"/>
          <w:sz w:val="24"/>
          <w:szCs w:val="24"/>
          <w:lang w:val="et-EE"/>
        </w:rPr>
        <w:t>puitko</w:t>
      </w:r>
      <w:r w:rsidR="0068132D">
        <w:rPr>
          <w:rFonts w:ascii="Arial" w:hAnsi="Arial" w:cs="Arial"/>
          <w:sz w:val="24"/>
          <w:szCs w:val="24"/>
          <w:lang w:val="et-EE"/>
        </w:rPr>
        <w:t>n</w:t>
      </w:r>
      <w:r w:rsidR="00277FC8">
        <w:rPr>
          <w:rFonts w:ascii="Arial" w:hAnsi="Arial" w:cs="Arial"/>
          <w:sz w:val="24"/>
          <w:szCs w:val="24"/>
          <w:lang w:val="et-EE"/>
        </w:rPr>
        <w:t xml:space="preserve">struktsioonide demonteerimine </w:t>
      </w:r>
      <w:r w:rsidR="0068132D" w:rsidRPr="00CC13F5">
        <w:rPr>
          <w:rFonts w:ascii="Arial" w:hAnsi="Arial" w:cs="Arial"/>
          <w:sz w:val="24"/>
          <w:szCs w:val="24"/>
          <w:lang w:val="et-EE"/>
        </w:rPr>
        <w:t>I, II ja III trepikodades</w:t>
      </w:r>
      <w:r w:rsidR="00277FC8">
        <w:rPr>
          <w:rFonts w:ascii="Arial" w:hAnsi="Arial" w:cs="Arial"/>
          <w:sz w:val="24"/>
          <w:szCs w:val="24"/>
          <w:lang w:val="et-EE"/>
        </w:rPr>
        <w:t>;</w:t>
      </w:r>
    </w:p>
    <w:p w14:paraId="592AE797" w14:textId="37D707F8" w:rsidR="0068132D" w:rsidRDefault="00F42823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5</w:t>
      </w:r>
      <w:r w:rsidR="0068132D">
        <w:rPr>
          <w:rFonts w:ascii="Arial" w:hAnsi="Arial" w:cs="Arial"/>
          <w:sz w:val="24"/>
          <w:szCs w:val="24"/>
          <w:lang w:val="et-EE"/>
        </w:rPr>
        <w:t>)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68132D">
        <w:rPr>
          <w:rFonts w:ascii="Arial" w:hAnsi="Arial" w:cs="Arial"/>
          <w:sz w:val="24"/>
          <w:szCs w:val="24"/>
          <w:lang w:val="et-EE"/>
        </w:rPr>
        <w:t>Põranda tasandamine</w:t>
      </w:r>
      <w:r w:rsidR="007B7F01">
        <w:rPr>
          <w:rFonts w:ascii="Arial" w:hAnsi="Arial" w:cs="Arial"/>
          <w:sz w:val="24"/>
          <w:szCs w:val="24"/>
          <w:lang w:val="et-EE"/>
        </w:rPr>
        <w:t xml:space="preserve"> ja valamine</w:t>
      </w:r>
      <w:r w:rsidR="0068132D">
        <w:rPr>
          <w:rFonts w:ascii="Arial" w:hAnsi="Arial" w:cs="Arial"/>
          <w:sz w:val="24"/>
          <w:szCs w:val="24"/>
          <w:lang w:val="et-EE"/>
        </w:rPr>
        <w:t xml:space="preserve"> vahekoridoris </w:t>
      </w:r>
      <w:r w:rsidR="00923F9C" w:rsidRPr="00CC13F5">
        <w:rPr>
          <w:rFonts w:ascii="Arial" w:hAnsi="Arial" w:cs="Arial"/>
          <w:sz w:val="24"/>
          <w:szCs w:val="24"/>
          <w:lang w:val="et-EE"/>
        </w:rPr>
        <w:t>I, II ja III trepikodades</w:t>
      </w:r>
      <w:r w:rsidR="00923F9C">
        <w:rPr>
          <w:rFonts w:ascii="Arial" w:hAnsi="Arial" w:cs="Arial"/>
          <w:sz w:val="24"/>
          <w:szCs w:val="24"/>
          <w:lang w:val="et-EE"/>
        </w:rPr>
        <w:t>;</w:t>
      </w:r>
    </w:p>
    <w:p w14:paraId="10F71064" w14:textId="2F90951E" w:rsidR="00923F9C" w:rsidRDefault="005A6E2A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6</w:t>
      </w:r>
      <w:r w:rsidR="00923F9C">
        <w:rPr>
          <w:rFonts w:ascii="Arial" w:hAnsi="Arial" w:cs="Arial"/>
          <w:sz w:val="24"/>
          <w:szCs w:val="24"/>
          <w:lang w:val="et-EE"/>
        </w:rPr>
        <w:t>)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923F9C">
        <w:rPr>
          <w:rFonts w:ascii="Arial" w:hAnsi="Arial" w:cs="Arial"/>
          <w:sz w:val="24"/>
          <w:szCs w:val="24"/>
          <w:lang w:val="et-EE"/>
        </w:rPr>
        <w:t xml:space="preserve">Põranda </w:t>
      </w:r>
      <w:r w:rsidR="00620A36">
        <w:rPr>
          <w:rFonts w:ascii="Arial" w:hAnsi="Arial" w:cs="Arial"/>
          <w:sz w:val="24"/>
          <w:szCs w:val="24"/>
          <w:lang w:val="et-EE"/>
        </w:rPr>
        <w:t>ettevalmistus ja valamine varjumiseks kohandatud ruumis</w:t>
      </w:r>
      <w:r w:rsidR="008743DA">
        <w:rPr>
          <w:rFonts w:ascii="Arial" w:hAnsi="Arial" w:cs="Arial"/>
          <w:sz w:val="24"/>
          <w:szCs w:val="24"/>
          <w:lang w:val="et-EE"/>
        </w:rPr>
        <w:t>;</w:t>
      </w:r>
    </w:p>
    <w:p w14:paraId="3E2B704D" w14:textId="5DA64286" w:rsidR="008743DA" w:rsidRDefault="005A6E2A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7)Põranda ettevalmistus ja valamine ruumis</w:t>
      </w:r>
      <w:r w:rsidR="00AB134B">
        <w:rPr>
          <w:rFonts w:ascii="Arial" w:hAnsi="Arial" w:cs="Arial"/>
          <w:sz w:val="24"/>
          <w:szCs w:val="24"/>
          <w:lang w:val="et-EE"/>
        </w:rPr>
        <w:t xml:space="preserve"> (nn Office), mille kaudu pääseb varjumiseks kohandatud ruumi;</w:t>
      </w:r>
    </w:p>
    <w:p w14:paraId="7B5C0B4F" w14:textId="642DE073" w:rsidR="00007613" w:rsidRDefault="00AB134B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8</w:t>
      </w:r>
      <w:r w:rsidR="00007613">
        <w:rPr>
          <w:rFonts w:ascii="Arial" w:hAnsi="Arial" w:cs="Arial"/>
          <w:sz w:val="24"/>
          <w:szCs w:val="24"/>
          <w:lang w:val="et-EE"/>
        </w:rPr>
        <w:t xml:space="preserve">) </w:t>
      </w:r>
      <w:r w:rsidR="0043071F" w:rsidRPr="00CC13F5">
        <w:rPr>
          <w:rFonts w:ascii="Arial" w:hAnsi="Arial" w:cs="Arial"/>
          <w:sz w:val="24"/>
          <w:szCs w:val="24"/>
          <w:lang w:val="et-EE"/>
        </w:rPr>
        <w:t>Usteavade freesimine – kokku 6</w:t>
      </w:r>
      <w:r>
        <w:rPr>
          <w:rFonts w:ascii="Arial" w:hAnsi="Arial" w:cs="Arial"/>
          <w:sz w:val="24"/>
          <w:szCs w:val="24"/>
          <w:lang w:val="et-EE"/>
        </w:rPr>
        <w:t xml:space="preserve"> (kuus)</w:t>
      </w:r>
      <w:r w:rsidR="0043071F" w:rsidRPr="00CC13F5">
        <w:rPr>
          <w:rFonts w:ascii="Arial" w:hAnsi="Arial" w:cs="Arial"/>
          <w:sz w:val="24"/>
          <w:szCs w:val="24"/>
          <w:lang w:val="et-EE"/>
        </w:rPr>
        <w:t xml:space="preserve"> ukseava</w:t>
      </w:r>
      <w:r>
        <w:rPr>
          <w:rFonts w:ascii="Arial" w:hAnsi="Arial" w:cs="Arial"/>
          <w:sz w:val="24"/>
          <w:szCs w:val="24"/>
          <w:lang w:val="et-EE"/>
        </w:rPr>
        <w:t>. Uk</w:t>
      </w:r>
      <w:r w:rsidR="009F390F">
        <w:rPr>
          <w:rFonts w:ascii="Arial" w:hAnsi="Arial" w:cs="Arial"/>
          <w:sz w:val="24"/>
          <w:szCs w:val="24"/>
          <w:lang w:val="et-EE"/>
        </w:rPr>
        <w:t xml:space="preserve">seavade asukohad on märgitud projektis. Üks ava III trepikoja boksidega ruumis, tagumises </w:t>
      </w:r>
      <w:r w:rsidR="00CE3950">
        <w:rPr>
          <w:rFonts w:ascii="Arial" w:hAnsi="Arial" w:cs="Arial"/>
          <w:sz w:val="24"/>
          <w:szCs w:val="24"/>
          <w:lang w:val="et-EE"/>
        </w:rPr>
        <w:t>osas</w:t>
      </w:r>
      <w:r w:rsidR="009F390F">
        <w:rPr>
          <w:rFonts w:ascii="Arial" w:hAnsi="Arial" w:cs="Arial"/>
          <w:sz w:val="24"/>
          <w:szCs w:val="24"/>
          <w:lang w:val="et-EE"/>
        </w:rPr>
        <w:t xml:space="preserve"> jäi tegemata</w:t>
      </w:r>
      <w:r w:rsidR="0043071F" w:rsidRPr="00CC13F5">
        <w:rPr>
          <w:rFonts w:ascii="Arial" w:hAnsi="Arial" w:cs="Arial"/>
          <w:sz w:val="24"/>
          <w:szCs w:val="24"/>
          <w:lang w:val="et-EE"/>
        </w:rPr>
        <w:t>;</w:t>
      </w:r>
    </w:p>
    <w:p w14:paraId="700B6EFE" w14:textId="1501E424" w:rsidR="0043071F" w:rsidRDefault="00CE3950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9</w:t>
      </w:r>
      <w:r w:rsidR="00007613">
        <w:rPr>
          <w:rFonts w:ascii="Arial" w:hAnsi="Arial" w:cs="Arial"/>
          <w:sz w:val="24"/>
          <w:szCs w:val="24"/>
          <w:lang w:val="et-EE"/>
        </w:rPr>
        <w:t xml:space="preserve">) </w:t>
      </w:r>
      <w:r w:rsidR="0043071F" w:rsidRPr="00CC13F5">
        <w:rPr>
          <w:rFonts w:ascii="Arial" w:hAnsi="Arial" w:cs="Arial"/>
          <w:sz w:val="24"/>
          <w:szCs w:val="24"/>
          <w:lang w:val="et-EE"/>
        </w:rPr>
        <w:t xml:space="preserve">Ventilatsiooni avade (6 ava) freesimine </w:t>
      </w:r>
      <w:r w:rsidR="00007613">
        <w:rPr>
          <w:rFonts w:ascii="Arial" w:hAnsi="Arial" w:cs="Arial"/>
          <w:sz w:val="24"/>
          <w:szCs w:val="24"/>
          <w:lang w:val="et-EE"/>
        </w:rPr>
        <w:t xml:space="preserve">maja </w:t>
      </w:r>
      <w:r w:rsidR="0043071F" w:rsidRPr="00CC13F5">
        <w:rPr>
          <w:rFonts w:ascii="Arial" w:hAnsi="Arial" w:cs="Arial"/>
          <w:sz w:val="24"/>
          <w:szCs w:val="24"/>
          <w:lang w:val="et-EE"/>
        </w:rPr>
        <w:t>fassaadile ning FRESH klappide paigaldus;</w:t>
      </w:r>
    </w:p>
    <w:p w14:paraId="3D7F2339" w14:textId="6BAAD165" w:rsidR="007A72D2" w:rsidRDefault="007A72D2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10)</w:t>
      </w:r>
      <w:r w:rsidR="00E14A76">
        <w:rPr>
          <w:rFonts w:ascii="Arial" w:hAnsi="Arial" w:cs="Arial"/>
          <w:sz w:val="24"/>
          <w:szCs w:val="24"/>
          <w:lang w:val="et-EE"/>
        </w:rPr>
        <w:t xml:space="preserve"> Varjumiseks </w:t>
      </w:r>
      <w:r w:rsidR="00E14A76" w:rsidRPr="00CC13F5">
        <w:rPr>
          <w:rFonts w:ascii="Arial" w:hAnsi="Arial" w:cs="Arial"/>
          <w:sz w:val="24"/>
          <w:szCs w:val="24"/>
          <w:lang w:val="et-EE"/>
        </w:rPr>
        <w:t>kohaldatud ruumis elektrivalgustuse valmidu</w:t>
      </w:r>
      <w:r w:rsidR="00E14A76">
        <w:rPr>
          <w:rFonts w:ascii="Arial" w:hAnsi="Arial" w:cs="Arial"/>
          <w:sz w:val="24"/>
          <w:szCs w:val="24"/>
          <w:lang w:val="et-EE"/>
        </w:rPr>
        <w:t>se loomine (</w:t>
      </w:r>
      <w:r w:rsidR="004B4D47">
        <w:rPr>
          <w:rFonts w:ascii="Arial" w:hAnsi="Arial" w:cs="Arial"/>
          <w:sz w:val="24"/>
          <w:szCs w:val="24"/>
          <w:lang w:val="et-EE"/>
        </w:rPr>
        <w:t>8 lambi paigaldus);</w:t>
      </w:r>
    </w:p>
    <w:p w14:paraId="7784C2B7" w14:textId="60087CEC" w:rsidR="006A0C9E" w:rsidRPr="00CC13F5" w:rsidRDefault="007A72D2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11)</w:t>
      </w:r>
      <w:r w:rsidR="004B4D47" w:rsidRPr="004B4D47">
        <w:rPr>
          <w:rFonts w:ascii="Arial" w:hAnsi="Arial" w:cs="Arial"/>
          <w:sz w:val="24"/>
          <w:szCs w:val="24"/>
          <w:lang w:val="et-EE"/>
        </w:rPr>
        <w:t xml:space="preserve"> </w:t>
      </w:r>
      <w:r w:rsidR="004B4D47">
        <w:rPr>
          <w:rFonts w:ascii="Arial" w:hAnsi="Arial" w:cs="Arial"/>
          <w:sz w:val="24"/>
          <w:szCs w:val="24"/>
          <w:lang w:val="et-EE"/>
        </w:rPr>
        <w:t>E</w:t>
      </w:r>
      <w:r w:rsidR="004B4D47" w:rsidRPr="00CC13F5">
        <w:rPr>
          <w:rFonts w:ascii="Arial" w:hAnsi="Arial" w:cs="Arial"/>
          <w:sz w:val="24"/>
          <w:szCs w:val="24"/>
          <w:lang w:val="et-EE"/>
        </w:rPr>
        <w:t>vakuatsiooniteed märgistava</w:t>
      </w:r>
      <w:r w:rsidR="004B4D47">
        <w:rPr>
          <w:rFonts w:ascii="Arial" w:hAnsi="Arial" w:cs="Arial"/>
          <w:sz w:val="24"/>
          <w:szCs w:val="24"/>
          <w:lang w:val="et-EE"/>
        </w:rPr>
        <w:t>te</w:t>
      </w:r>
      <w:r w:rsidR="004B4D47" w:rsidRPr="00CC13F5">
        <w:rPr>
          <w:rFonts w:ascii="Arial" w:hAnsi="Arial" w:cs="Arial"/>
          <w:sz w:val="24"/>
          <w:szCs w:val="24"/>
          <w:lang w:val="et-EE"/>
        </w:rPr>
        <w:t xml:space="preserve"> mär</w:t>
      </w:r>
      <w:r w:rsidR="004B4D47">
        <w:rPr>
          <w:rFonts w:ascii="Arial" w:hAnsi="Arial" w:cs="Arial"/>
          <w:sz w:val="24"/>
          <w:szCs w:val="24"/>
          <w:lang w:val="et-EE"/>
        </w:rPr>
        <w:t>kide</w:t>
      </w:r>
      <w:r w:rsidR="004B4D47" w:rsidRPr="00CC13F5">
        <w:rPr>
          <w:rFonts w:ascii="Arial" w:hAnsi="Arial" w:cs="Arial"/>
          <w:sz w:val="24"/>
          <w:szCs w:val="24"/>
          <w:lang w:val="et-EE"/>
        </w:rPr>
        <w:t xml:space="preserve"> „Jooksev meh</w:t>
      </w:r>
      <w:r w:rsidR="004B4D47">
        <w:rPr>
          <w:rFonts w:ascii="Arial" w:hAnsi="Arial" w:cs="Arial"/>
          <w:sz w:val="24"/>
          <w:szCs w:val="24"/>
          <w:lang w:val="et-EE"/>
        </w:rPr>
        <w:t>i</w:t>
      </w:r>
      <w:r w:rsidR="004B4D47" w:rsidRPr="00CC13F5">
        <w:rPr>
          <w:rFonts w:ascii="Arial" w:hAnsi="Arial" w:cs="Arial"/>
          <w:sz w:val="24"/>
          <w:szCs w:val="24"/>
          <w:lang w:val="et-EE"/>
        </w:rPr>
        <w:t>ke“</w:t>
      </w:r>
      <w:r w:rsidR="004B4D47">
        <w:rPr>
          <w:rFonts w:ascii="Arial" w:hAnsi="Arial" w:cs="Arial"/>
          <w:sz w:val="24"/>
          <w:szCs w:val="24"/>
          <w:lang w:val="et-EE"/>
        </w:rPr>
        <w:t xml:space="preserve"> (20 mär</w:t>
      </w:r>
      <w:r w:rsidR="006D4EAC">
        <w:rPr>
          <w:rFonts w:ascii="Arial" w:hAnsi="Arial" w:cs="Arial"/>
          <w:sz w:val="24"/>
          <w:szCs w:val="24"/>
          <w:lang w:val="et-EE"/>
        </w:rPr>
        <w:t>k</w:t>
      </w:r>
      <w:r w:rsidR="004B4D47">
        <w:rPr>
          <w:rFonts w:ascii="Arial" w:hAnsi="Arial" w:cs="Arial"/>
          <w:sz w:val="24"/>
          <w:szCs w:val="24"/>
          <w:lang w:val="et-EE"/>
        </w:rPr>
        <w:t>i) paigaldus.</w:t>
      </w:r>
    </w:p>
    <w:p w14:paraId="05FDFF72" w14:textId="77777777" w:rsidR="00EA587F" w:rsidRDefault="00EA587F" w:rsidP="000717F8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124FA4E" w14:textId="52223953" w:rsidR="002517DC" w:rsidRPr="00CC13F5" w:rsidRDefault="00AF2315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>Pooled leppisid kokku, et 30.11.2024.a seisuga lõpetatud t</w:t>
      </w:r>
      <w:r w:rsidR="006A0C9E" w:rsidRPr="00CC13F5">
        <w:rPr>
          <w:rFonts w:ascii="Arial" w:hAnsi="Arial" w:cs="Arial"/>
          <w:sz w:val="24"/>
          <w:szCs w:val="24"/>
          <w:lang w:val="et-EE"/>
        </w:rPr>
        <w:t>ööde ülevaatus</w:t>
      </w:r>
      <w:r w:rsidR="002B4700" w:rsidRPr="00CC13F5">
        <w:rPr>
          <w:rFonts w:ascii="Arial" w:hAnsi="Arial" w:cs="Arial"/>
          <w:sz w:val="24"/>
          <w:szCs w:val="24"/>
          <w:lang w:val="et-EE"/>
        </w:rPr>
        <w:t xml:space="preserve"> toimub 02.12.2024.a ja 03.12.2024.a</w:t>
      </w:r>
      <w:r w:rsidR="006A0C9E" w:rsidRPr="00CC13F5">
        <w:rPr>
          <w:rFonts w:ascii="Arial" w:hAnsi="Arial" w:cs="Arial"/>
          <w:sz w:val="24"/>
          <w:szCs w:val="24"/>
          <w:lang w:val="et-EE"/>
        </w:rPr>
        <w:t xml:space="preserve"> Tellija, Ehitaja esindaja</w:t>
      </w:r>
      <w:r w:rsidR="002B4700" w:rsidRPr="00CC13F5">
        <w:rPr>
          <w:rFonts w:ascii="Arial" w:hAnsi="Arial" w:cs="Arial"/>
          <w:sz w:val="24"/>
          <w:szCs w:val="24"/>
          <w:lang w:val="et-EE"/>
        </w:rPr>
        <w:t xml:space="preserve"> ning Omanikujärelevalve esindaja osavõtul.</w:t>
      </w:r>
      <w:r w:rsidR="008B15A0" w:rsidRPr="00CC13F5">
        <w:rPr>
          <w:rFonts w:ascii="Arial" w:hAnsi="Arial" w:cs="Arial"/>
          <w:sz w:val="24"/>
          <w:szCs w:val="24"/>
          <w:lang w:val="et-EE"/>
        </w:rPr>
        <w:t xml:space="preserve"> Kui tehtud töödes 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esineb puudusi, </w:t>
      </w:r>
      <w:r w:rsidR="004D1DC7">
        <w:rPr>
          <w:rFonts w:ascii="Arial" w:hAnsi="Arial" w:cs="Arial"/>
          <w:sz w:val="24"/>
          <w:szCs w:val="24"/>
          <w:lang w:val="et-EE"/>
        </w:rPr>
        <w:t>kõrvaldab</w:t>
      </w:r>
      <w:r w:rsidRPr="00CC13F5">
        <w:rPr>
          <w:rFonts w:ascii="Arial" w:hAnsi="Arial" w:cs="Arial"/>
          <w:sz w:val="24"/>
          <w:szCs w:val="24"/>
          <w:lang w:val="et-EE"/>
        </w:rPr>
        <w:t xml:space="preserve"> ehitajal need oma kuludega.</w:t>
      </w:r>
      <w:r w:rsidR="004D1DC7">
        <w:rPr>
          <w:rFonts w:ascii="Arial" w:hAnsi="Arial" w:cs="Arial"/>
          <w:sz w:val="24"/>
          <w:szCs w:val="24"/>
          <w:lang w:val="et-EE"/>
        </w:rPr>
        <w:t xml:space="preserve"> </w:t>
      </w:r>
      <w:r w:rsidR="002517DC" w:rsidRPr="00CC13F5">
        <w:rPr>
          <w:rFonts w:ascii="Arial" w:hAnsi="Arial" w:cs="Arial"/>
          <w:sz w:val="24"/>
          <w:szCs w:val="24"/>
          <w:lang w:val="et-EE"/>
        </w:rPr>
        <w:t>Ülevaatuse</w:t>
      </w:r>
      <w:r w:rsidR="00EB6E26">
        <w:rPr>
          <w:rFonts w:ascii="Arial" w:hAnsi="Arial" w:cs="Arial"/>
          <w:sz w:val="24"/>
          <w:szCs w:val="24"/>
          <w:lang w:val="et-EE"/>
        </w:rPr>
        <w:t xml:space="preserve"> ja võimalike puuduste</w:t>
      </w:r>
      <w:r w:rsidR="002517DC" w:rsidRPr="00CC13F5">
        <w:rPr>
          <w:rFonts w:ascii="Arial" w:hAnsi="Arial" w:cs="Arial"/>
          <w:sz w:val="24"/>
          <w:szCs w:val="24"/>
          <w:lang w:val="et-EE"/>
        </w:rPr>
        <w:t xml:space="preserve"> kohta vormistatakse akt, mis on </w:t>
      </w:r>
      <w:r w:rsidR="00A046BF">
        <w:rPr>
          <w:rFonts w:ascii="Arial" w:hAnsi="Arial" w:cs="Arial"/>
          <w:sz w:val="24"/>
          <w:szCs w:val="24"/>
          <w:lang w:val="et-EE"/>
        </w:rPr>
        <w:t>Töövõtulepingu lahutamatu osa.</w:t>
      </w:r>
    </w:p>
    <w:p w14:paraId="4D3B8821" w14:textId="56753C45" w:rsidR="000218FE" w:rsidRDefault="000717F8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Sise – ja välisuste ning </w:t>
      </w:r>
      <w:r w:rsidR="0041442A">
        <w:rPr>
          <w:rFonts w:ascii="Arial" w:hAnsi="Arial" w:cs="Arial"/>
          <w:sz w:val="24"/>
          <w:szCs w:val="24"/>
          <w:lang w:val="et-EE"/>
        </w:rPr>
        <w:t>keldriuste</w:t>
      </w:r>
      <w:r w:rsidR="002517DC" w:rsidRPr="00CC13F5">
        <w:rPr>
          <w:rFonts w:ascii="Arial" w:hAnsi="Arial" w:cs="Arial"/>
          <w:sz w:val="24"/>
          <w:szCs w:val="24"/>
          <w:lang w:val="et-EE"/>
        </w:rPr>
        <w:t xml:space="preserve"> paigaldusega alustatakse </w:t>
      </w:r>
      <w:r w:rsidR="000218FE" w:rsidRPr="00CC13F5">
        <w:rPr>
          <w:rFonts w:ascii="Arial" w:hAnsi="Arial" w:cs="Arial"/>
          <w:sz w:val="24"/>
          <w:szCs w:val="24"/>
          <w:lang w:val="et-EE"/>
        </w:rPr>
        <w:t xml:space="preserve">02.12.2024.a, vastavalt nende tarnele. </w:t>
      </w:r>
      <w:r w:rsidR="0041442A">
        <w:rPr>
          <w:rFonts w:ascii="Arial" w:hAnsi="Arial" w:cs="Arial"/>
          <w:sz w:val="24"/>
          <w:szCs w:val="24"/>
          <w:lang w:val="et-EE"/>
        </w:rPr>
        <w:t xml:space="preserve">Samal ajal </w:t>
      </w:r>
      <w:r w:rsidR="00951DD1">
        <w:rPr>
          <w:rFonts w:ascii="Arial" w:hAnsi="Arial" w:cs="Arial"/>
          <w:sz w:val="24"/>
          <w:szCs w:val="24"/>
          <w:lang w:val="et-EE"/>
        </w:rPr>
        <w:t>tellib Töövõtja</w:t>
      </w:r>
      <w:r w:rsidR="0041442A">
        <w:rPr>
          <w:rFonts w:ascii="Arial" w:hAnsi="Arial" w:cs="Arial"/>
          <w:sz w:val="24"/>
          <w:szCs w:val="24"/>
          <w:lang w:val="et-EE"/>
        </w:rPr>
        <w:t xml:space="preserve"> vajalikud lukud</w:t>
      </w:r>
      <w:r w:rsidR="00B15DA6">
        <w:rPr>
          <w:rFonts w:ascii="Arial" w:hAnsi="Arial" w:cs="Arial"/>
          <w:sz w:val="24"/>
          <w:szCs w:val="24"/>
          <w:lang w:val="et-EE"/>
        </w:rPr>
        <w:t xml:space="preserve">, </w:t>
      </w:r>
      <w:r w:rsidR="0041442A">
        <w:rPr>
          <w:rFonts w:ascii="Arial" w:hAnsi="Arial" w:cs="Arial"/>
          <w:sz w:val="24"/>
          <w:szCs w:val="24"/>
          <w:lang w:val="et-EE"/>
        </w:rPr>
        <w:t>võtmed</w:t>
      </w:r>
      <w:r w:rsidR="00B15DA6">
        <w:rPr>
          <w:rFonts w:ascii="Arial" w:hAnsi="Arial" w:cs="Arial"/>
          <w:sz w:val="24"/>
          <w:szCs w:val="24"/>
          <w:lang w:val="et-EE"/>
        </w:rPr>
        <w:t xml:space="preserve"> ja fonoluku</w:t>
      </w:r>
      <w:r w:rsidR="00467F06">
        <w:rPr>
          <w:rFonts w:ascii="Arial" w:hAnsi="Arial" w:cs="Arial"/>
          <w:sz w:val="24"/>
          <w:szCs w:val="24"/>
          <w:lang w:val="et-EE"/>
        </w:rPr>
        <w:t xml:space="preserve"> magnet nupud (nn tablett)</w:t>
      </w:r>
      <w:r w:rsidR="0041442A">
        <w:rPr>
          <w:rFonts w:ascii="Arial" w:hAnsi="Arial" w:cs="Arial"/>
          <w:sz w:val="24"/>
          <w:szCs w:val="24"/>
          <w:lang w:val="et-EE"/>
        </w:rPr>
        <w:t xml:space="preserve"> vastavalt Tellija esitatud tabelile vajalike arvu</w:t>
      </w:r>
      <w:r w:rsidR="000151CB">
        <w:rPr>
          <w:rFonts w:ascii="Arial" w:hAnsi="Arial" w:cs="Arial"/>
          <w:sz w:val="24"/>
          <w:szCs w:val="24"/>
          <w:lang w:val="et-EE"/>
        </w:rPr>
        <w:t>de</w:t>
      </w:r>
      <w:r w:rsidR="0041442A">
        <w:rPr>
          <w:rFonts w:ascii="Arial" w:hAnsi="Arial" w:cs="Arial"/>
          <w:sz w:val="24"/>
          <w:szCs w:val="24"/>
          <w:lang w:val="et-EE"/>
        </w:rPr>
        <w:t>ga.</w:t>
      </w:r>
      <w:r w:rsidR="00DC3CD4">
        <w:rPr>
          <w:rFonts w:ascii="Arial" w:hAnsi="Arial" w:cs="Arial"/>
          <w:sz w:val="24"/>
          <w:szCs w:val="24"/>
          <w:lang w:val="et-EE"/>
        </w:rPr>
        <w:t xml:space="preserve"> Tabel</w:t>
      </w:r>
      <w:r w:rsidR="00654F9F">
        <w:rPr>
          <w:rFonts w:ascii="Arial" w:hAnsi="Arial" w:cs="Arial"/>
          <w:sz w:val="24"/>
          <w:szCs w:val="24"/>
          <w:lang w:val="et-EE"/>
        </w:rPr>
        <w:t>i</w:t>
      </w:r>
      <w:r w:rsidR="000151CB">
        <w:rPr>
          <w:rFonts w:ascii="Arial" w:hAnsi="Arial" w:cs="Arial"/>
          <w:sz w:val="24"/>
          <w:szCs w:val="24"/>
          <w:lang w:val="et-EE"/>
        </w:rPr>
        <w:t xml:space="preserve"> arvudega</w:t>
      </w:r>
      <w:r w:rsidR="00654F9F">
        <w:rPr>
          <w:rFonts w:ascii="Arial" w:hAnsi="Arial" w:cs="Arial"/>
          <w:sz w:val="24"/>
          <w:szCs w:val="24"/>
          <w:lang w:val="et-EE"/>
        </w:rPr>
        <w:t xml:space="preserve"> saada</w:t>
      </w:r>
      <w:r w:rsidR="000151CB">
        <w:rPr>
          <w:rFonts w:ascii="Arial" w:hAnsi="Arial" w:cs="Arial"/>
          <w:sz w:val="24"/>
          <w:szCs w:val="24"/>
          <w:lang w:val="et-EE"/>
        </w:rPr>
        <w:t>b</w:t>
      </w:r>
      <w:r w:rsidR="00654F9F">
        <w:rPr>
          <w:rFonts w:ascii="Arial" w:hAnsi="Arial" w:cs="Arial"/>
          <w:sz w:val="24"/>
          <w:szCs w:val="24"/>
          <w:lang w:val="et-EE"/>
        </w:rPr>
        <w:t xml:space="preserve"> Tellija Töövõtjale</w:t>
      </w:r>
      <w:r w:rsidR="00DC3CD4">
        <w:rPr>
          <w:rFonts w:ascii="Arial" w:hAnsi="Arial" w:cs="Arial"/>
          <w:sz w:val="24"/>
          <w:szCs w:val="24"/>
          <w:lang w:val="et-EE"/>
        </w:rPr>
        <w:t xml:space="preserve"> hiljemalt 01.12.2024.a kl 1</w:t>
      </w:r>
      <w:r w:rsidR="00B90918">
        <w:rPr>
          <w:rFonts w:ascii="Arial" w:hAnsi="Arial" w:cs="Arial"/>
          <w:sz w:val="24"/>
          <w:szCs w:val="24"/>
          <w:lang w:val="et-EE"/>
        </w:rPr>
        <w:t>8.00.</w:t>
      </w:r>
    </w:p>
    <w:p w14:paraId="78ECAE47" w14:textId="5B1238F1" w:rsidR="00DC7A0A" w:rsidRDefault="00F7698D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Lõplik ülevaatus, kõikide Tööde vastuvõtmine</w:t>
      </w:r>
      <w:r w:rsidR="00F01A8B">
        <w:rPr>
          <w:rFonts w:ascii="Arial" w:hAnsi="Arial" w:cs="Arial"/>
          <w:sz w:val="24"/>
          <w:szCs w:val="24"/>
          <w:lang w:val="et-EE"/>
        </w:rPr>
        <w:t xml:space="preserve"> ja Töö üleandmise – vastuvõtmise akti allkirjastamine</w:t>
      </w:r>
      <w:r w:rsidR="00BC2630">
        <w:rPr>
          <w:rFonts w:ascii="Arial" w:hAnsi="Arial" w:cs="Arial"/>
          <w:sz w:val="24"/>
          <w:szCs w:val="24"/>
          <w:lang w:val="et-EE"/>
        </w:rPr>
        <w:t xml:space="preserve"> toimub peale kõikide uste</w:t>
      </w:r>
      <w:r w:rsidR="00C94B5F">
        <w:rPr>
          <w:rFonts w:ascii="Arial" w:hAnsi="Arial" w:cs="Arial"/>
          <w:sz w:val="24"/>
          <w:szCs w:val="24"/>
          <w:lang w:val="et-EE"/>
        </w:rPr>
        <w:t xml:space="preserve"> ja luugi</w:t>
      </w:r>
      <w:r w:rsidR="00BC2630">
        <w:rPr>
          <w:rFonts w:ascii="Arial" w:hAnsi="Arial" w:cs="Arial"/>
          <w:sz w:val="24"/>
          <w:szCs w:val="24"/>
          <w:lang w:val="et-EE"/>
        </w:rPr>
        <w:t xml:space="preserve"> paigaldust.</w:t>
      </w:r>
      <w:r w:rsidR="00016D12">
        <w:rPr>
          <w:rFonts w:ascii="Arial" w:hAnsi="Arial" w:cs="Arial"/>
          <w:sz w:val="24"/>
          <w:szCs w:val="24"/>
          <w:lang w:val="et-EE"/>
        </w:rPr>
        <w:t xml:space="preserve"> Peale nimetatud akti allkirjastamist ja kõikide tööde vastuvõtmist, esitab Töövõtja Tellijale Töö eest arve</w:t>
      </w:r>
      <w:r w:rsidR="008C25A9">
        <w:rPr>
          <w:rFonts w:ascii="Arial" w:hAnsi="Arial" w:cs="Arial"/>
          <w:sz w:val="24"/>
          <w:szCs w:val="24"/>
          <w:lang w:val="et-EE"/>
        </w:rPr>
        <w:t>.</w:t>
      </w:r>
    </w:p>
    <w:p w14:paraId="0D793642" w14:textId="77777777" w:rsidR="00EA587F" w:rsidRPr="00CC13F5" w:rsidRDefault="00EA587F" w:rsidP="000717F8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8969FD7" w14:textId="77777777" w:rsidR="008437F0" w:rsidRPr="00CC13F5" w:rsidRDefault="008437F0" w:rsidP="000717F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13F5">
        <w:rPr>
          <w:rFonts w:ascii="Arial" w:eastAsia="Times New Roman" w:hAnsi="Arial" w:cs="Arial"/>
          <w:b/>
          <w:sz w:val="24"/>
          <w:szCs w:val="24"/>
        </w:rPr>
        <w:t>TELLIJA</w:t>
      </w:r>
      <w:r w:rsidRPr="00CC13F5">
        <w:rPr>
          <w:rFonts w:ascii="Arial" w:eastAsia="Times New Roman" w:hAnsi="Arial" w:cs="Arial"/>
          <w:b/>
          <w:sz w:val="24"/>
          <w:szCs w:val="24"/>
        </w:rPr>
        <w:tab/>
        <w:t>TÖÖVÕTJA</w:t>
      </w:r>
    </w:p>
    <w:p w14:paraId="057EBBC6" w14:textId="77777777" w:rsidR="008437F0" w:rsidRPr="00CC13F5" w:rsidRDefault="008437F0" w:rsidP="000717F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F6450A" w14:textId="77777777" w:rsidR="008437F0" w:rsidRPr="00CC13F5" w:rsidRDefault="008437F0" w:rsidP="000717F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13F5">
        <w:rPr>
          <w:rFonts w:ascii="Arial" w:eastAsia="Times New Roman" w:hAnsi="Arial" w:cs="Arial"/>
          <w:sz w:val="24"/>
          <w:szCs w:val="24"/>
        </w:rPr>
        <w:t>________________________</w:t>
      </w:r>
      <w:r w:rsidRPr="00CC13F5">
        <w:rPr>
          <w:rFonts w:ascii="Arial" w:eastAsia="Times New Roman" w:hAnsi="Arial" w:cs="Arial"/>
          <w:sz w:val="24"/>
          <w:szCs w:val="24"/>
        </w:rPr>
        <w:tab/>
        <w:t>___________________________</w:t>
      </w:r>
    </w:p>
    <w:p w14:paraId="27C36D9F" w14:textId="77777777" w:rsidR="008437F0" w:rsidRPr="00CC13F5" w:rsidRDefault="008437F0" w:rsidP="000717F8">
      <w:pPr>
        <w:tabs>
          <w:tab w:val="left" w:pos="453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CC13F5">
        <w:rPr>
          <w:rFonts w:ascii="Arial" w:eastAsia="Times New Roman" w:hAnsi="Arial" w:cs="Arial"/>
          <w:sz w:val="24"/>
          <w:szCs w:val="24"/>
        </w:rPr>
        <w:t>/</w:t>
      </w:r>
      <w:r w:rsidRPr="00CC13F5">
        <w:rPr>
          <w:rFonts w:ascii="Arial" w:eastAsia="Times New Roman" w:hAnsi="Arial" w:cs="Arial"/>
          <w:i/>
          <w:sz w:val="24"/>
          <w:szCs w:val="24"/>
        </w:rPr>
        <w:t>allkirjastatud digitaalselt</w:t>
      </w:r>
      <w:r w:rsidRPr="00CC13F5">
        <w:rPr>
          <w:rFonts w:ascii="Arial" w:eastAsia="Times New Roman" w:hAnsi="Arial" w:cs="Arial"/>
          <w:sz w:val="24"/>
          <w:szCs w:val="24"/>
        </w:rPr>
        <w:t>/</w:t>
      </w:r>
      <w:r w:rsidRPr="00CC13F5">
        <w:rPr>
          <w:rFonts w:ascii="Arial" w:eastAsia="Times New Roman" w:hAnsi="Arial" w:cs="Arial"/>
          <w:sz w:val="24"/>
          <w:szCs w:val="24"/>
        </w:rPr>
        <w:tab/>
        <w:t>/</w:t>
      </w:r>
      <w:r w:rsidRPr="00CC13F5">
        <w:rPr>
          <w:rFonts w:ascii="Arial" w:eastAsia="Times New Roman" w:hAnsi="Arial" w:cs="Arial"/>
          <w:i/>
          <w:sz w:val="24"/>
          <w:szCs w:val="24"/>
        </w:rPr>
        <w:t>allkirjastatud digitaalselt</w:t>
      </w:r>
    </w:p>
    <w:p w14:paraId="727A1DA8" w14:textId="0C97DA19" w:rsidR="00DC7A0A" w:rsidRPr="00CC13F5" w:rsidRDefault="00DC7A0A" w:rsidP="000717F8">
      <w:pPr>
        <w:jc w:val="both"/>
        <w:rPr>
          <w:rFonts w:ascii="Arial" w:hAnsi="Arial" w:cs="Arial"/>
          <w:sz w:val="24"/>
          <w:szCs w:val="24"/>
          <w:lang w:val="et-EE"/>
        </w:rPr>
      </w:pPr>
      <w:r w:rsidRPr="00CC13F5">
        <w:rPr>
          <w:rFonts w:ascii="Arial" w:hAnsi="Arial" w:cs="Arial"/>
          <w:sz w:val="24"/>
          <w:szCs w:val="24"/>
          <w:lang w:val="et-EE"/>
        </w:rPr>
        <w:t xml:space="preserve">                                                                        </w:t>
      </w:r>
    </w:p>
    <w:sectPr w:rsidR="00DC7A0A" w:rsidRPr="00CC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B2C"/>
    <w:multiLevelType w:val="multilevel"/>
    <w:tmpl w:val="580C40B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7F93B24"/>
    <w:multiLevelType w:val="hybridMultilevel"/>
    <w:tmpl w:val="6D2CD2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521E"/>
    <w:multiLevelType w:val="hybridMultilevel"/>
    <w:tmpl w:val="6D2CD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75780">
    <w:abstractNumId w:val="2"/>
  </w:num>
  <w:num w:numId="2" w16cid:durableId="552425590">
    <w:abstractNumId w:val="0"/>
  </w:num>
  <w:num w:numId="3" w16cid:durableId="53026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D"/>
    <w:rsid w:val="00007613"/>
    <w:rsid w:val="000151CB"/>
    <w:rsid w:val="00016D12"/>
    <w:rsid w:val="000218FE"/>
    <w:rsid w:val="000319EA"/>
    <w:rsid w:val="00032F1F"/>
    <w:rsid w:val="000717F8"/>
    <w:rsid w:val="00074FDC"/>
    <w:rsid w:val="00076C3B"/>
    <w:rsid w:val="000927AB"/>
    <w:rsid w:val="000932BD"/>
    <w:rsid w:val="000F7C95"/>
    <w:rsid w:val="00127D58"/>
    <w:rsid w:val="001479EE"/>
    <w:rsid w:val="0019616B"/>
    <w:rsid w:val="001A3484"/>
    <w:rsid w:val="002416E1"/>
    <w:rsid w:val="002517DC"/>
    <w:rsid w:val="00264481"/>
    <w:rsid w:val="002646EC"/>
    <w:rsid w:val="00277FC8"/>
    <w:rsid w:val="002811B4"/>
    <w:rsid w:val="00297287"/>
    <w:rsid w:val="002B08F1"/>
    <w:rsid w:val="002B4700"/>
    <w:rsid w:val="002E43C0"/>
    <w:rsid w:val="002F75FE"/>
    <w:rsid w:val="00331ED6"/>
    <w:rsid w:val="0033563C"/>
    <w:rsid w:val="003B6A56"/>
    <w:rsid w:val="0041442A"/>
    <w:rsid w:val="0043071F"/>
    <w:rsid w:val="0044652C"/>
    <w:rsid w:val="00467F06"/>
    <w:rsid w:val="00471FD3"/>
    <w:rsid w:val="004736AC"/>
    <w:rsid w:val="00480305"/>
    <w:rsid w:val="0049112E"/>
    <w:rsid w:val="004B4D47"/>
    <w:rsid w:val="004D09B6"/>
    <w:rsid w:val="004D1BC6"/>
    <w:rsid w:val="004D1DC7"/>
    <w:rsid w:val="00503A1A"/>
    <w:rsid w:val="00520524"/>
    <w:rsid w:val="00522196"/>
    <w:rsid w:val="00542261"/>
    <w:rsid w:val="005513E5"/>
    <w:rsid w:val="00557A2F"/>
    <w:rsid w:val="00577449"/>
    <w:rsid w:val="00593704"/>
    <w:rsid w:val="005A6E2A"/>
    <w:rsid w:val="005A7CA1"/>
    <w:rsid w:val="005F0013"/>
    <w:rsid w:val="00620A36"/>
    <w:rsid w:val="00634215"/>
    <w:rsid w:val="00654F9F"/>
    <w:rsid w:val="006606DD"/>
    <w:rsid w:val="0068132D"/>
    <w:rsid w:val="0069218F"/>
    <w:rsid w:val="006A0C9E"/>
    <w:rsid w:val="006A23B8"/>
    <w:rsid w:val="006A36C4"/>
    <w:rsid w:val="006B0BD5"/>
    <w:rsid w:val="006C3724"/>
    <w:rsid w:val="006C57D3"/>
    <w:rsid w:val="006D4EAC"/>
    <w:rsid w:val="006F2C48"/>
    <w:rsid w:val="00734955"/>
    <w:rsid w:val="00782A40"/>
    <w:rsid w:val="00783A6B"/>
    <w:rsid w:val="007A0BB3"/>
    <w:rsid w:val="007A72D2"/>
    <w:rsid w:val="007B7F01"/>
    <w:rsid w:val="007E064D"/>
    <w:rsid w:val="007E75D2"/>
    <w:rsid w:val="00811770"/>
    <w:rsid w:val="0081545D"/>
    <w:rsid w:val="00837A51"/>
    <w:rsid w:val="008437F0"/>
    <w:rsid w:val="00852EF9"/>
    <w:rsid w:val="00857F1F"/>
    <w:rsid w:val="008743DA"/>
    <w:rsid w:val="00892B56"/>
    <w:rsid w:val="008B15A0"/>
    <w:rsid w:val="008C25A9"/>
    <w:rsid w:val="008D2C3A"/>
    <w:rsid w:val="008E1B00"/>
    <w:rsid w:val="008E46BF"/>
    <w:rsid w:val="00923F9C"/>
    <w:rsid w:val="00926476"/>
    <w:rsid w:val="00945BA8"/>
    <w:rsid w:val="00951DD1"/>
    <w:rsid w:val="0095605D"/>
    <w:rsid w:val="009C3009"/>
    <w:rsid w:val="009E39F9"/>
    <w:rsid w:val="009E63BD"/>
    <w:rsid w:val="009F390F"/>
    <w:rsid w:val="00A046BF"/>
    <w:rsid w:val="00A11889"/>
    <w:rsid w:val="00A52338"/>
    <w:rsid w:val="00AA012A"/>
    <w:rsid w:val="00AB134B"/>
    <w:rsid w:val="00AF2315"/>
    <w:rsid w:val="00B11520"/>
    <w:rsid w:val="00B15DA6"/>
    <w:rsid w:val="00B63CC4"/>
    <w:rsid w:val="00B72A9B"/>
    <w:rsid w:val="00B83B79"/>
    <w:rsid w:val="00B90918"/>
    <w:rsid w:val="00B95CB8"/>
    <w:rsid w:val="00BC2630"/>
    <w:rsid w:val="00BE1EDA"/>
    <w:rsid w:val="00C00C44"/>
    <w:rsid w:val="00C760A8"/>
    <w:rsid w:val="00C94B5F"/>
    <w:rsid w:val="00CB0243"/>
    <w:rsid w:val="00CC13F5"/>
    <w:rsid w:val="00CC74FC"/>
    <w:rsid w:val="00CE3950"/>
    <w:rsid w:val="00D356A2"/>
    <w:rsid w:val="00D35E73"/>
    <w:rsid w:val="00D45028"/>
    <w:rsid w:val="00DC2E43"/>
    <w:rsid w:val="00DC3CD4"/>
    <w:rsid w:val="00DC7A0A"/>
    <w:rsid w:val="00DD274C"/>
    <w:rsid w:val="00E14A76"/>
    <w:rsid w:val="00E37B8B"/>
    <w:rsid w:val="00E612EF"/>
    <w:rsid w:val="00E61A8C"/>
    <w:rsid w:val="00E6339B"/>
    <w:rsid w:val="00E92E14"/>
    <w:rsid w:val="00EA587F"/>
    <w:rsid w:val="00EB36C7"/>
    <w:rsid w:val="00EB6E26"/>
    <w:rsid w:val="00ED170B"/>
    <w:rsid w:val="00EF04BF"/>
    <w:rsid w:val="00EF6F6C"/>
    <w:rsid w:val="00F01A8B"/>
    <w:rsid w:val="00F07238"/>
    <w:rsid w:val="00F12758"/>
    <w:rsid w:val="00F42823"/>
    <w:rsid w:val="00F45D2A"/>
    <w:rsid w:val="00F76982"/>
    <w:rsid w:val="00F7698D"/>
    <w:rsid w:val="00F926E6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5F24"/>
  <w15:chartTrackingRefBased/>
  <w15:docId w15:val="{DC6B1BA0-6B9B-4DF7-BD00-E7BF3D7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Suls</dc:creator>
  <cp:keywords/>
  <dc:description/>
  <cp:lastModifiedBy>Maija Suls</cp:lastModifiedBy>
  <cp:revision>19</cp:revision>
  <dcterms:created xsi:type="dcterms:W3CDTF">2024-11-30T20:55:00Z</dcterms:created>
  <dcterms:modified xsi:type="dcterms:W3CDTF">2024-11-30T21:51:00Z</dcterms:modified>
</cp:coreProperties>
</file>